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4C6A5" w14:textId="4B136E49" w:rsidR="00BB3A4F" w:rsidRPr="00BB3A4F" w:rsidRDefault="00BB3A4F" w:rsidP="00BB3A4F">
      <w:pPr>
        <w:suppressAutoHyphens/>
        <w:spacing w:after="0" w:line="240" w:lineRule="auto"/>
        <w:jc w:val="both"/>
        <w:rPr>
          <w:rFonts w:ascii="Times New Roman" w:eastAsia="Calibri" w:hAnsi="Times New Roman"/>
          <w:sz w:val="24"/>
          <w:szCs w:val="24"/>
        </w:rPr>
      </w:pPr>
      <w:bookmarkStart w:id="0" w:name="_Hlk104896255"/>
      <w:bookmarkStart w:id="1" w:name="_Toc468978618"/>
      <w:r w:rsidRPr="00BB3A4F">
        <w:rPr>
          <w:rFonts w:ascii="Times New Roman" w:eastAsia="Times New Roman" w:hAnsi="Times New Roman"/>
          <w:sz w:val="24"/>
          <w:szCs w:val="24"/>
        </w:rPr>
        <w:t xml:space="preserve">Na temelju </w:t>
      </w:r>
      <w:bookmarkEnd w:id="0"/>
      <w:r w:rsidRPr="00BB3A4F">
        <w:rPr>
          <w:rFonts w:ascii="Times New Roman" w:eastAsia="Times New Roman" w:hAnsi="Times New Roman"/>
          <w:sz w:val="24"/>
          <w:szCs w:val="24"/>
        </w:rPr>
        <w:t>članka 35. Statuta Općine Ližnjan-</w:t>
      </w:r>
      <w:proofErr w:type="spellStart"/>
      <w:r w:rsidRPr="00BB3A4F">
        <w:rPr>
          <w:rFonts w:ascii="Times New Roman" w:eastAsia="Times New Roman" w:hAnsi="Times New Roman"/>
          <w:sz w:val="24"/>
          <w:szCs w:val="24"/>
        </w:rPr>
        <w:t>Lisignano</w:t>
      </w:r>
      <w:proofErr w:type="spellEnd"/>
      <w:r w:rsidRPr="00BB3A4F">
        <w:rPr>
          <w:rFonts w:ascii="Times New Roman" w:eastAsia="Times New Roman" w:hAnsi="Times New Roman"/>
          <w:sz w:val="24"/>
          <w:szCs w:val="24"/>
        </w:rPr>
        <w:t xml:space="preserve"> („Službene novine Općine Ližnjan-</w:t>
      </w:r>
      <w:proofErr w:type="spellStart"/>
      <w:r w:rsidRPr="00BB3A4F">
        <w:rPr>
          <w:rFonts w:ascii="Times New Roman" w:eastAsia="Times New Roman" w:hAnsi="Times New Roman"/>
          <w:sz w:val="24"/>
          <w:szCs w:val="24"/>
        </w:rPr>
        <w:t>Lisignano</w:t>
      </w:r>
      <w:proofErr w:type="spellEnd"/>
      <w:r w:rsidRPr="00BB3A4F">
        <w:rPr>
          <w:rFonts w:ascii="Times New Roman" w:eastAsia="Times New Roman" w:hAnsi="Times New Roman"/>
          <w:sz w:val="24"/>
          <w:szCs w:val="24"/>
        </w:rPr>
        <w:t xml:space="preserve">“ broj 02/21, 7/23), u svezi sa člankom 74. Zakona o komunalnom gospodarstvu </w:t>
      </w:r>
      <w:r w:rsidRPr="00BB3A4F">
        <w:rPr>
          <w:rFonts w:ascii="Times New Roman" w:eastAsia="Times New Roman" w:hAnsi="Times New Roman"/>
          <w:sz w:val="24"/>
          <w:szCs w:val="24"/>
          <w:lang w:eastAsia="hr-HR"/>
        </w:rPr>
        <w:t>(</w:t>
      </w:r>
      <w:r>
        <w:rPr>
          <w:rFonts w:ascii="Times New Roman" w:eastAsia="Times New Roman" w:hAnsi="Times New Roman"/>
          <w:sz w:val="24"/>
          <w:szCs w:val="24"/>
          <w:lang w:eastAsia="hr-HR"/>
        </w:rPr>
        <w:t>„</w:t>
      </w:r>
      <w:r w:rsidRPr="00BB3A4F">
        <w:rPr>
          <w:rFonts w:ascii="Times New Roman" w:eastAsia="Times New Roman" w:hAnsi="Times New Roman"/>
          <w:sz w:val="24"/>
          <w:szCs w:val="24"/>
          <w:lang w:eastAsia="hr-HR"/>
        </w:rPr>
        <w:t xml:space="preserve">Narodne </w:t>
      </w:r>
      <w:r>
        <w:rPr>
          <w:rFonts w:ascii="Times New Roman" w:eastAsia="Times New Roman" w:hAnsi="Times New Roman"/>
          <w:sz w:val="24"/>
          <w:szCs w:val="24"/>
          <w:lang w:eastAsia="hr-HR"/>
        </w:rPr>
        <w:t>n</w:t>
      </w:r>
      <w:r w:rsidRPr="00BB3A4F">
        <w:rPr>
          <w:rFonts w:ascii="Times New Roman" w:eastAsia="Times New Roman" w:hAnsi="Times New Roman"/>
          <w:sz w:val="24"/>
          <w:szCs w:val="24"/>
          <w:lang w:eastAsia="hr-HR"/>
        </w:rPr>
        <w:t>ovine</w:t>
      </w:r>
      <w:r>
        <w:rPr>
          <w:rFonts w:ascii="Times New Roman" w:eastAsia="Times New Roman" w:hAnsi="Times New Roman"/>
          <w:sz w:val="24"/>
          <w:szCs w:val="24"/>
          <w:lang w:eastAsia="hr-HR"/>
        </w:rPr>
        <w:t>“</w:t>
      </w:r>
      <w:r w:rsidRPr="00BB3A4F">
        <w:rPr>
          <w:rFonts w:ascii="Times New Roman" w:eastAsia="Times New Roman" w:hAnsi="Times New Roman"/>
          <w:sz w:val="24"/>
          <w:szCs w:val="24"/>
          <w:lang w:eastAsia="hr-HR"/>
        </w:rPr>
        <w:t xml:space="preserve"> broj 68/18, 110/18 i 32/20) </w:t>
      </w:r>
      <w:r w:rsidRPr="00BB3A4F">
        <w:rPr>
          <w:rFonts w:ascii="Times New Roman" w:eastAsia="Times New Roman" w:hAnsi="Times New Roman"/>
          <w:sz w:val="24"/>
          <w:szCs w:val="24"/>
        </w:rPr>
        <w:t>Općinsko vijeće Općine Ližnjan-</w:t>
      </w:r>
      <w:proofErr w:type="spellStart"/>
      <w:r w:rsidRPr="00BB3A4F">
        <w:rPr>
          <w:rFonts w:ascii="Times New Roman" w:eastAsia="Times New Roman" w:hAnsi="Times New Roman"/>
          <w:sz w:val="24"/>
          <w:szCs w:val="24"/>
        </w:rPr>
        <w:t>Lisignano</w:t>
      </w:r>
      <w:proofErr w:type="spellEnd"/>
      <w:r w:rsidRPr="00BB3A4F">
        <w:rPr>
          <w:rFonts w:ascii="Times New Roman" w:eastAsia="Times New Roman" w:hAnsi="Times New Roman"/>
          <w:sz w:val="24"/>
          <w:szCs w:val="24"/>
        </w:rPr>
        <w:t xml:space="preserve"> na sjednici održanoj dana </w:t>
      </w:r>
      <w:r w:rsidR="008E7C62">
        <w:rPr>
          <w:rFonts w:ascii="Times New Roman" w:eastAsia="Times New Roman" w:hAnsi="Times New Roman"/>
          <w:sz w:val="24"/>
          <w:szCs w:val="24"/>
        </w:rPr>
        <w:t xml:space="preserve">22. kolovoza </w:t>
      </w:r>
      <w:r w:rsidRPr="00BB3A4F">
        <w:rPr>
          <w:rFonts w:ascii="Times New Roman" w:eastAsia="Times New Roman" w:hAnsi="Times New Roman"/>
          <w:sz w:val="24"/>
          <w:szCs w:val="24"/>
        </w:rPr>
        <w:t>2024. godine, donosi</w:t>
      </w:r>
    </w:p>
    <w:p w14:paraId="6065708C" w14:textId="77777777" w:rsidR="00BB3A4F" w:rsidRPr="00BB3A4F" w:rsidRDefault="00BB3A4F" w:rsidP="00BB3A4F">
      <w:pPr>
        <w:suppressAutoHyphens/>
        <w:spacing w:after="0" w:line="240" w:lineRule="auto"/>
        <w:rPr>
          <w:rFonts w:ascii="Times New Roman" w:eastAsia="Calibri" w:hAnsi="Times New Roman"/>
          <w:sz w:val="24"/>
          <w:szCs w:val="24"/>
        </w:rPr>
      </w:pPr>
      <w:r w:rsidRPr="00BB3A4F">
        <w:rPr>
          <w:rFonts w:ascii="Times New Roman" w:eastAsia="Calibri" w:hAnsi="Times New Roman"/>
          <w:sz w:val="24"/>
          <w:szCs w:val="24"/>
        </w:rPr>
        <w:t xml:space="preserve"> </w:t>
      </w:r>
    </w:p>
    <w:p w14:paraId="2E9B8513" w14:textId="77777777" w:rsidR="00BB3A4F" w:rsidRPr="00BB3A4F" w:rsidRDefault="00BB3A4F" w:rsidP="00BB3A4F">
      <w:pPr>
        <w:suppressAutoHyphens/>
        <w:spacing w:after="0" w:line="240" w:lineRule="auto"/>
        <w:rPr>
          <w:rFonts w:ascii="Times New Roman" w:eastAsia="Times New Roman" w:hAnsi="Times New Roman"/>
          <w:sz w:val="24"/>
          <w:szCs w:val="24"/>
        </w:rPr>
      </w:pPr>
    </w:p>
    <w:p w14:paraId="1F4CF80E" w14:textId="77777777" w:rsidR="00BB3A4F" w:rsidRPr="00BB3A4F" w:rsidRDefault="00BB3A4F" w:rsidP="00BB3A4F">
      <w:pPr>
        <w:suppressAutoHyphens/>
        <w:spacing w:after="0" w:line="240" w:lineRule="auto"/>
        <w:jc w:val="center"/>
        <w:rPr>
          <w:rFonts w:ascii="Times New Roman" w:eastAsia="Times New Roman" w:hAnsi="Times New Roman"/>
          <w:b/>
          <w:bCs/>
          <w:sz w:val="24"/>
          <w:szCs w:val="24"/>
        </w:rPr>
      </w:pPr>
      <w:r w:rsidRPr="00BB3A4F">
        <w:rPr>
          <w:rFonts w:ascii="Times New Roman" w:eastAsia="Times New Roman" w:hAnsi="Times New Roman"/>
          <w:b/>
          <w:bCs/>
          <w:sz w:val="24"/>
          <w:szCs w:val="24"/>
        </w:rPr>
        <w:t>Z A K LJ U Č A K</w:t>
      </w:r>
    </w:p>
    <w:p w14:paraId="66D4F5DE" w14:textId="77777777" w:rsidR="00BB3A4F" w:rsidRPr="00BB3A4F" w:rsidRDefault="00BB3A4F" w:rsidP="00BB3A4F">
      <w:pPr>
        <w:suppressAutoHyphens/>
        <w:spacing w:after="0" w:line="240" w:lineRule="auto"/>
        <w:jc w:val="center"/>
        <w:rPr>
          <w:rFonts w:ascii="Times New Roman" w:eastAsia="Times New Roman" w:hAnsi="Times New Roman"/>
          <w:b/>
          <w:bCs/>
          <w:sz w:val="24"/>
          <w:szCs w:val="24"/>
        </w:rPr>
      </w:pPr>
      <w:r w:rsidRPr="00BB3A4F">
        <w:rPr>
          <w:rFonts w:ascii="Times New Roman" w:eastAsia="Times New Roman" w:hAnsi="Times New Roman"/>
          <w:b/>
          <w:bCs/>
          <w:sz w:val="24"/>
          <w:szCs w:val="24"/>
        </w:rPr>
        <w:t>o usvajanju Izvješća o izvršenju Programa održavanja komunalne infrastrukture u Općini Ližnjan-</w:t>
      </w:r>
      <w:proofErr w:type="spellStart"/>
      <w:r w:rsidRPr="00BB3A4F">
        <w:rPr>
          <w:rFonts w:ascii="Times New Roman" w:eastAsia="Times New Roman" w:hAnsi="Times New Roman"/>
          <w:b/>
          <w:bCs/>
          <w:sz w:val="24"/>
          <w:szCs w:val="24"/>
        </w:rPr>
        <w:t>Lisignano</w:t>
      </w:r>
      <w:proofErr w:type="spellEnd"/>
      <w:r w:rsidRPr="00BB3A4F">
        <w:rPr>
          <w:rFonts w:ascii="Times New Roman" w:eastAsia="Times New Roman" w:hAnsi="Times New Roman"/>
          <w:b/>
          <w:bCs/>
          <w:sz w:val="24"/>
          <w:szCs w:val="24"/>
        </w:rPr>
        <w:t xml:space="preserve"> za 2023. godinu </w:t>
      </w:r>
    </w:p>
    <w:p w14:paraId="12E93C1D" w14:textId="77777777" w:rsidR="00BB3A4F" w:rsidRPr="00BB3A4F" w:rsidRDefault="00BB3A4F" w:rsidP="00BB3A4F">
      <w:pPr>
        <w:suppressAutoHyphens/>
        <w:spacing w:after="0" w:line="240" w:lineRule="auto"/>
        <w:jc w:val="center"/>
        <w:rPr>
          <w:rFonts w:ascii="Times New Roman" w:eastAsia="Times New Roman" w:hAnsi="Times New Roman"/>
          <w:sz w:val="24"/>
          <w:szCs w:val="24"/>
        </w:rPr>
      </w:pPr>
    </w:p>
    <w:p w14:paraId="18B3DEAF" w14:textId="77777777" w:rsidR="00BB3A4F" w:rsidRPr="00BB3A4F" w:rsidRDefault="00BB3A4F" w:rsidP="00BB3A4F">
      <w:pPr>
        <w:suppressAutoHyphens/>
        <w:spacing w:after="0" w:line="240" w:lineRule="auto"/>
        <w:rPr>
          <w:rFonts w:ascii="Times New Roman" w:eastAsia="Times New Roman" w:hAnsi="Times New Roman"/>
          <w:sz w:val="24"/>
          <w:szCs w:val="24"/>
        </w:rPr>
      </w:pPr>
    </w:p>
    <w:p w14:paraId="47729140" w14:textId="77777777" w:rsidR="00BB3A4F" w:rsidRPr="00BB3A4F" w:rsidRDefault="00BB3A4F" w:rsidP="00BB3A4F">
      <w:pPr>
        <w:suppressAutoHyphens/>
        <w:spacing w:after="0" w:line="240" w:lineRule="auto"/>
        <w:jc w:val="center"/>
        <w:rPr>
          <w:rFonts w:ascii="Times New Roman" w:eastAsia="Times New Roman" w:hAnsi="Times New Roman"/>
          <w:sz w:val="24"/>
          <w:szCs w:val="24"/>
        </w:rPr>
      </w:pPr>
      <w:r w:rsidRPr="00BB3A4F">
        <w:rPr>
          <w:rFonts w:ascii="Times New Roman" w:eastAsia="Times New Roman" w:hAnsi="Times New Roman"/>
          <w:b/>
          <w:bCs/>
          <w:sz w:val="24"/>
          <w:szCs w:val="24"/>
        </w:rPr>
        <w:t>I.</w:t>
      </w:r>
    </w:p>
    <w:p w14:paraId="113B2E80" w14:textId="77777777" w:rsidR="00BB3A4F" w:rsidRPr="00BB3A4F" w:rsidRDefault="00BB3A4F" w:rsidP="00BB3A4F">
      <w:pPr>
        <w:suppressAutoHyphens/>
        <w:spacing w:after="0" w:line="240" w:lineRule="auto"/>
        <w:jc w:val="both"/>
        <w:rPr>
          <w:rFonts w:ascii="Times New Roman" w:eastAsia="Times New Roman" w:hAnsi="Times New Roman"/>
          <w:bCs/>
          <w:sz w:val="24"/>
          <w:szCs w:val="24"/>
        </w:rPr>
      </w:pPr>
      <w:r w:rsidRPr="00BB3A4F">
        <w:rPr>
          <w:rFonts w:ascii="Times New Roman" w:eastAsia="Times New Roman" w:hAnsi="Times New Roman"/>
          <w:sz w:val="24"/>
          <w:szCs w:val="24"/>
        </w:rPr>
        <w:t xml:space="preserve">Usvaja se Izvješće </w:t>
      </w:r>
      <w:r w:rsidRPr="00BB3A4F">
        <w:rPr>
          <w:rFonts w:ascii="Times New Roman" w:eastAsia="Times New Roman" w:hAnsi="Times New Roman"/>
          <w:bCs/>
          <w:sz w:val="24"/>
          <w:szCs w:val="24"/>
        </w:rPr>
        <w:t>o izvršenju Programa održavanja komunalne infrastrukture u Općini Ližnjan-</w:t>
      </w:r>
      <w:proofErr w:type="spellStart"/>
      <w:r w:rsidRPr="00BB3A4F">
        <w:rPr>
          <w:rFonts w:ascii="Times New Roman" w:eastAsia="Times New Roman" w:hAnsi="Times New Roman"/>
          <w:bCs/>
          <w:sz w:val="24"/>
          <w:szCs w:val="24"/>
        </w:rPr>
        <w:t>Lisignano</w:t>
      </w:r>
      <w:proofErr w:type="spellEnd"/>
      <w:r w:rsidRPr="00BB3A4F">
        <w:rPr>
          <w:rFonts w:ascii="Times New Roman" w:eastAsia="Times New Roman" w:hAnsi="Times New Roman"/>
          <w:bCs/>
          <w:sz w:val="24"/>
          <w:szCs w:val="24"/>
        </w:rPr>
        <w:t xml:space="preserve"> za 2023. godinu, KLASA: 363-05/24-01/10</w:t>
      </w:r>
      <w:r w:rsidRPr="00BB3A4F">
        <w:rPr>
          <w:rFonts w:ascii="Times New Roman" w:eastAsia="Times New Roman" w:hAnsi="Times New Roman"/>
          <w:sz w:val="24"/>
          <w:szCs w:val="24"/>
        </w:rPr>
        <w:t xml:space="preserve">, URBROJ: 2163-24-01-24-1 od dana 24. svibnja 2024. </w:t>
      </w:r>
    </w:p>
    <w:p w14:paraId="2673ADB5" w14:textId="77777777" w:rsidR="00BB3A4F" w:rsidRPr="00BB3A4F" w:rsidRDefault="00BB3A4F" w:rsidP="00BB3A4F">
      <w:pPr>
        <w:suppressAutoHyphens/>
        <w:spacing w:after="0" w:line="240" w:lineRule="auto"/>
        <w:rPr>
          <w:rFonts w:ascii="Times New Roman" w:eastAsia="Times New Roman" w:hAnsi="Times New Roman"/>
          <w:sz w:val="24"/>
          <w:szCs w:val="24"/>
        </w:rPr>
      </w:pPr>
    </w:p>
    <w:p w14:paraId="3EDBBDFD" w14:textId="77777777" w:rsidR="00BB3A4F" w:rsidRPr="00BB3A4F" w:rsidRDefault="00BB3A4F" w:rsidP="00BB3A4F">
      <w:pPr>
        <w:suppressAutoHyphens/>
        <w:spacing w:after="0" w:line="240" w:lineRule="auto"/>
        <w:rPr>
          <w:rFonts w:ascii="Times New Roman" w:eastAsia="Times New Roman" w:hAnsi="Times New Roman"/>
          <w:sz w:val="24"/>
          <w:szCs w:val="24"/>
        </w:rPr>
      </w:pPr>
    </w:p>
    <w:p w14:paraId="0F146675" w14:textId="77777777" w:rsidR="00BB3A4F" w:rsidRPr="00BB3A4F" w:rsidRDefault="00BB3A4F" w:rsidP="00BB3A4F">
      <w:pPr>
        <w:suppressAutoHyphens/>
        <w:spacing w:after="0" w:line="240" w:lineRule="auto"/>
        <w:jc w:val="center"/>
        <w:rPr>
          <w:rFonts w:ascii="Times New Roman" w:eastAsia="Times New Roman" w:hAnsi="Times New Roman"/>
          <w:b/>
          <w:sz w:val="24"/>
          <w:szCs w:val="24"/>
        </w:rPr>
      </w:pPr>
      <w:r w:rsidRPr="00BB3A4F">
        <w:rPr>
          <w:rFonts w:ascii="Times New Roman" w:eastAsia="Times New Roman" w:hAnsi="Times New Roman"/>
          <w:b/>
          <w:sz w:val="24"/>
          <w:szCs w:val="24"/>
        </w:rPr>
        <w:t>II.</w:t>
      </w:r>
    </w:p>
    <w:p w14:paraId="1CAB5E4A" w14:textId="77777777" w:rsidR="00BB3A4F" w:rsidRPr="00BB3A4F" w:rsidRDefault="00BB3A4F" w:rsidP="00BB3A4F">
      <w:pPr>
        <w:suppressAutoHyphens/>
        <w:spacing w:after="0" w:line="240" w:lineRule="auto"/>
        <w:jc w:val="both"/>
        <w:rPr>
          <w:rFonts w:ascii="Times New Roman" w:eastAsia="Times New Roman" w:hAnsi="Times New Roman"/>
          <w:sz w:val="24"/>
          <w:szCs w:val="24"/>
        </w:rPr>
      </w:pPr>
      <w:r w:rsidRPr="00BB3A4F">
        <w:rPr>
          <w:rFonts w:ascii="Times New Roman" w:eastAsia="Times New Roman" w:hAnsi="Times New Roman"/>
          <w:sz w:val="24"/>
          <w:szCs w:val="24"/>
        </w:rPr>
        <w:t>Ovaj Zaključak stupa na snagu osmog dana od dana objave u „Službenim novinama Općine Ližnjan-</w:t>
      </w:r>
      <w:proofErr w:type="spellStart"/>
      <w:r w:rsidRPr="00BB3A4F">
        <w:rPr>
          <w:rFonts w:ascii="Times New Roman" w:eastAsia="Times New Roman" w:hAnsi="Times New Roman"/>
          <w:sz w:val="24"/>
          <w:szCs w:val="24"/>
        </w:rPr>
        <w:t>Lisignano</w:t>
      </w:r>
      <w:proofErr w:type="spellEnd"/>
      <w:r w:rsidRPr="00BB3A4F">
        <w:rPr>
          <w:rFonts w:ascii="Times New Roman" w:eastAsia="Times New Roman" w:hAnsi="Times New Roman"/>
          <w:sz w:val="24"/>
          <w:szCs w:val="24"/>
        </w:rPr>
        <w:t>“.</w:t>
      </w:r>
    </w:p>
    <w:p w14:paraId="754CF0CE" w14:textId="77777777" w:rsidR="00BB3A4F" w:rsidRPr="00BB3A4F" w:rsidRDefault="00BB3A4F" w:rsidP="00BB3A4F">
      <w:pPr>
        <w:suppressAutoHyphens/>
        <w:spacing w:after="0" w:line="240" w:lineRule="auto"/>
        <w:rPr>
          <w:rFonts w:ascii="Times New Roman" w:eastAsia="Times New Roman" w:hAnsi="Times New Roman"/>
          <w:sz w:val="24"/>
          <w:szCs w:val="24"/>
        </w:rPr>
      </w:pPr>
    </w:p>
    <w:p w14:paraId="23BF0A52" w14:textId="77777777" w:rsidR="00BB3A4F" w:rsidRPr="00BB3A4F" w:rsidRDefault="00BB3A4F" w:rsidP="00BB3A4F">
      <w:pPr>
        <w:suppressAutoHyphens/>
        <w:spacing w:after="0" w:line="240" w:lineRule="auto"/>
        <w:rPr>
          <w:rFonts w:ascii="Times New Roman" w:eastAsia="Times New Roman" w:hAnsi="Times New Roman"/>
          <w:sz w:val="24"/>
          <w:szCs w:val="24"/>
        </w:rPr>
      </w:pPr>
    </w:p>
    <w:p w14:paraId="72FBAC73" w14:textId="77777777" w:rsidR="00BB3A4F" w:rsidRPr="00BB3A4F" w:rsidRDefault="00BB3A4F" w:rsidP="00BB3A4F">
      <w:pPr>
        <w:suppressAutoHyphens/>
        <w:spacing w:after="0" w:line="240" w:lineRule="auto"/>
        <w:rPr>
          <w:rFonts w:ascii="Times New Roman" w:eastAsia="Times New Roman" w:hAnsi="Times New Roman"/>
          <w:sz w:val="24"/>
          <w:szCs w:val="24"/>
        </w:rPr>
      </w:pPr>
    </w:p>
    <w:p w14:paraId="3C13AE9D" w14:textId="77777777" w:rsidR="00BB3A4F" w:rsidRPr="00BB3A4F" w:rsidRDefault="00BB3A4F" w:rsidP="00BB3A4F">
      <w:pPr>
        <w:spacing w:after="0" w:line="280" w:lineRule="exact"/>
        <w:rPr>
          <w:rFonts w:ascii="Times New Roman" w:eastAsia="Times New Roman" w:hAnsi="Times New Roman"/>
          <w:sz w:val="24"/>
          <w:szCs w:val="24"/>
        </w:rPr>
      </w:pPr>
      <w:r w:rsidRPr="00BB3A4F">
        <w:rPr>
          <w:rFonts w:ascii="Times New Roman" w:eastAsia="Times New Roman" w:hAnsi="Times New Roman"/>
          <w:sz w:val="24"/>
          <w:szCs w:val="24"/>
        </w:rPr>
        <w:t>KLASA: 363-05/24-01/10</w:t>
      </w:r>
    </w:p>
    <w:p w14:paraId="5A1E9A2B" w14:textId="77777777" w:rsidR="00BB3A4F" w:rsidRPr="00BB3A4F" w:rsidRDefault="00BB3A4F" w:rsidP="00BB3A4F">
      <w:pPr>
        <w:suppressAutoHyphens/>
        <w:spacing w:after="0" w:line="280" w:lineRule="exact"/>
        <w:rPr>
          <w:rFonts w:ascii="Times New Roman" w:eastAsia="Times New Roman" w:hAnsi="Times New Roman"/>
          <w:sz w:val="24"/>
          <w:szCs w:val="24"/>
        </w:rPr>
      </w:pPr>
      <w:r w:rsidRPr="00BB3A4F">
        <w:rPr>
          <w:rFonts w:ascii="Times New Roman" w:eastAsia="Times New Roman" w:hAnsi="Times New Roman"/>
          <w:sz w:val="24"/>
          <w:szCs w:val="24"/>
        </w:rPr>
        <w:t>URBROJ: 2163-24-04-24-2</w:t>
      </w:r>
    </w:p>
    <w:p w14:paraId="630D5B5B" w14:textId="1C0AA1EA" w:rsidR="00BB3A4F" w:rsidRPr="00BB3A4F" w:rsidRDefault="00BB3A4F" w:rsidP="00BB3A4F">
      <w:pPr>
        <w:suppressAutoHyphens/>
        <w:spacing w:after="0" w:line="240" w:lineRule="auto"/>
        <w:rPr>
          <w:rFonts w:ascii="Times New Roman" w:eastAsia="Times New Roman" w:hAnsi="Times New Roman"/>
          <w:sz w:val="24"/>
          <w:szCs w:val="24"/>
        </w:rPr>
      </w:pPr>
      <w:r w:rsidRPr="00BB3A4F">
        <w:rPr>
          <w:rFonts w:ascii="Times New Roman" w:eastAsia="Times New Roman" w:hAnsi="Times New Roman"/>
          <w:sz w:val="24"/>
          <w:szCs w:val="24"/>
        </w:rPr>
        <w:t xml:space="preserve">Ližnjan, </w:t>
      </w:r>
      <w:r w:rsidR="008E7C62">
        <w:rPr>
          <w:rFonts w:ascii="Times New Roman" w:eastAsia="Times New Roman" w:hAnsi="Times New Roman"/>
          <w:sz w:val="24"/>
          <w:szCs w:val="24"/>
        </w:rPr>
        <w:t xml:space="preserve">22. kolovoza </w:t>
      </w:r>
      <w:r w:rsidRPr="00BB3A4F">
        <w:rPr>
          <w:rFonts w:ascii="Times New Roman" w:eastAsia="Times New Roman" w:hAnsi="Times New Roman"/>
          <w:sz w:val="24"/>
          <w:szCs w:val="24"/>
        </w:rPr>
        <w:t>2024.</w:t>
      </w:r>
      <w:r w:rsidR="005262D5">
        <w:rPr>
          <w:rFonts w:ascii="Times New Roman" w:eastAsia="Times New Roman" w:hAnsi="Times New Roman"/>
          <w:sz w:val="24"/>
          <w:szCs w:val="24"/>
        </w:rPr>
        <w:t xml:space="preserve"> godine</w:t>
      </w:r>
    </w:p>
    <w:p w14:paraId="127695F1" w14:textId="77777777" w:rsidR="00BB3A4F" w:rsidRPr="00BB3A4F" w:rsidRDefault="00BB3A4F" w:rsidP="00BB3A4F">
      <w:pPr>
        <w:suppressAutoHyphens/>
        <w:spacing w:after="0" w:line="240" w:lineRule="auto"/>
        <w:rPr>
          <w:rFonts w:ascii="Times New Roman" w:eastAsia="Times New Roman" w:hAnsi="Times New Roman"/>
          <w:sz w:val="24"/>
          <w:szCs w:val="24"/>
        </w:rPr>
      </w:pPr>
    </w:p>
    <w:p w14:paraId="6A62F6E5" w14:textId="77777777" w:rsidR="00BB3A4F" w:rsidRPr="00BB3A4F" w:rsidRDefault="00BB3A4F" w:rsidP="00BB3A4F">
      <w:pPr>
        <w:suppressAutoHyphens/>
        <w:spacing w:after="0" w:line="240" w:lineRule="auto"/>
        <w:rPr>
          <w:rFonts w:ascii="Times New Roman" w:eastAsia="Times New Roman" w:hAnsi="Times New Roman"/>
          <w:sz w:val="24"/>
          <w:szCs w:val="24"/>
        </w:rPr>
      </w:pPr>
    </w:p>
    <w:p w14:paraId="2AEF95E1" w14:textId="77777777" w:rsidR="001D7D2B" w:rsidRPr="001D7D2B" w:rsidRDefault="001D7D2B" w:rsidP="001D7D2B">
      <w:pPr>
        <w:autoSpaceDN w:val="0"/>
        <w:spacing w:after="0"/>
        <w:jc w:val="center"/>
        <w:rPr>
          <w:rFonts w:ascii="Times New Roman" w:eastAsia="Times New Roman" w:hAnsi="Times New Roman"/>
          <w:noProof/>
          <w:sz w:val="24"/>
          <w:szCs w:val="24"/>
          <w:lang w:eastAsia="en-US"/>
        </w:rPr>
      </w:pPr>
      <w:r w:rsidRPr="001D7D2B">
        <w:rPr>
          <w:rFonts w:ascii="Times New Roman" w:eastAsia="Times New Roman" w:hAnsi="Times New Roman"/>
          <w:noProof/>
          <w:sz w:val="24"/>
          <w:szCs w:val="24"/>
          <w:lang w:eastAsia="en-US"/>
        </w:rPr>
        <w:t>OPĆINSKO VIJEĆE OPĆINE LIŽNJAN-LISIGNANO</w:t>
      </w:r>
    </w:p>
    <w:p w14:paraId="445595E1" w14:textId="77777777" w:rsidR="001D7D2B" w:rsidRPr="001D7D2B" w:rsidRDefault="001D7D2B" w:rsidP="001D7D2B">
      <w:pPr>
        <w:autoSpaceDN w:val="0"/>
        <w:spacing w:after="0"/>
        <w:jc w:val="center"/>
        <w:rPr>
          <w:rFonts w:ascii="Times New Roman" w:eastAsia="Times New Roman" w:hAnsi="Times New Roman"/>
          <w:noProof/>
          <w:sz w:val="24"/>
          <w:szCs w:val="24"/>
          <w:lang w:eastAsia="en-US"/>
        </w:rPr>
      </w:pPr>
      <w:r w:rsidRPr="001D7D2B">
        <w:rPr>
          <w:rFonts w:ascii="Times New Roman" w:eastAsia="Times New Roman" w:hAnsi="Times New Roman"/>
          <w:noProof/>
          <w:sz w:val="24"/>
          <w:szCs w:val="24"/>
          <w:lang w:eastAsia="en-US"/>
        </w:rPr>
        <w:t>POTPREDSJEDNIK</w:t>
      </w:r>
    </w:p>
    <w:p w14:paraId="2263BAF9" w14:textId="77777777" w:rsidR="001D7D2B" w:rsidRPr="001D7D2B" w:rsidRDefault="001D7D2B" w:rsidP="001D7D2B">
      <w:pPr>
        <w:autoSpaceDN w:val="0"/>
        <w:spacing w:after="0"/>
        <w:rPr>
          <w:rFonts w:ascii="Times New Roman" w:eastAsia="Times New Roman" w:hAnsi="Times New Roman"/>
          <w:b/>
          <w:bCs/>
          <w:noProof/>
          <w:sz w:val="24"/>
          <w:szCs w:val="24"/>
          <w:lang w:eastAsia="en-US"/>
        </w:rPr>
      </w:pPr>
      <w:r w:rsidRPr="001D7D2B">
        <w:rPr>
          <w:rFonts w:ascii="Times New Roman" w:eastAsia="Times New Roman" w:hAnsi="Times New Roman"/>
          <w:b/>
          <w:bCs/>
          <w:noProof/>
          <w:sz w:val="24"/>
          <w:szCs w:val="24"/>
          <w:lang w:eastAsia="en-US"/>
        </w:rPr>
        <w:t xml:space="preserve">                                                            Stanko Radulović</w:t>
      </w:r>
    </w:p>
    <w:p w14:paraId="0AF8FA30" w14:textId="77777777" w:rsidR="00BB3A4F" w:rsidRPr="00BB3A4F" w:rsidRDefault="00BB3A4F" w:rsidP="00BB3A4F">
      <w:pPr>
        <w:suppressAutoHyphens/>
        <w:spacing w:after="0" w:line="240" w:lineRule="auto"/>
        <w:rPr>
          <w:rFonts w:ascii="Times New Roman" w:eastAsia="Calibri" w:hAnsi="Times New Roman"/>
          <w:b/>
          <w:bCs/>
          <w:sz w:val="24"/>
          <w:szCs w:val="24"/>
        </w:rPr>
      </w:pPr>
    </w:p>
    <w:p w14:paraId="54E54055" w14:textId="77777777" w:rsidR="00351132" w:rsidRPr="00351132" w:rsidRDefault="00351132" w:rsidP="00351132">
      <w:pPr>
        <w:suppressAutoHyphens/>
        <w:spacing w:after="0" w:line="240" w:lineRule="auto"/>
        <w:rPr>
          <w:rFonts w:ascii="Times New Roman" w:eastAsia="Calibri" w:hAnsi="Times New Roman"/>
          <w:b/>
          <w:bCs/>
          <w:sz w:val="24"/>
          <w:szCs w:val="24"/>
        </w:rPr>
      </w:pPr>
    </w:p>
    <w:p w14:paraId="79E1F177" w14:textId="77777777" w:rsidR="00351132" w:rsidRPr="00351132" w:rsidRDefault="00351132" w:rsidP="00351132">
      <w:pPr>
        <w:suppressAutoHyphens/>
        <w:spacing w:after="0" w:line="240" w:lineRule="auto"/>
        <w:rPr>
          <w:rFonts w:ascii="Times New Roman" w:eastAsia="Calibri" w:hAnsi="Times New Roman"/>
          <w:b/>
          <w:bCs/>
          <w:sz w:val="24"/>
          <w:szCs w:val="24"/>
        </w:rPr>
      </w:pPr>
    </w:p>
    <w:p w14:paraId="7DBDE5F4" w14:textId="77777777" w:rsidR="0072741A" w:rsidRDefault="0072741A" w:rsidP="00E738EC">
      <w:pPr>
        <w:rPr>
          <w:rFonts w:ascii="Arial Narrow" w:hAnsi="Arial Narrow"/>
          <w:b/>
          <w:bCs/>
          <w:sz w:val="20"/>
          <w:szCs w:val="20"/>
          <w:lang w:eastAsia="en-US"/>
        </w:rPr>
        <w:sectPr w:rsidR="0072741A" w:rsidSect="00240B06">
          <w:pgSz w:w="11906" w:h="16838"/>
          <w:pgMar w:top="1418" w:right="1418" w:bottom="1418" w:left="1418" w:header="709" w:footer="709" w:gutter="0"/>
          <w:cols w:space="708"/>
          <w:docGrid w:linePitch="360"/>
        </w:sectPr>
      </w:pPr>
    </w:p>
    <w:bookmarkEnd w:id="1"/>
    <w:p w14:paraId="3155D615" w14:textId="77777777" w:rsidR="00BB3A4F" w:rsidRPr="00BB3A4F" w:rsidRDefault="00BB3A4F" w:rsidP="00BB3A4F">
      <w:pPr>
        <w:spacing w:after="0" w:line="240" w:lineRule="auto"/>
        <w:jc w:val="both"/>
        <w:rPr>
          <w:rFonts w:ascii="Times New Roman" w:eastAsia="Times New Roman" w:hAnsi="Times New Roman"/>
          <w:color w:val="FF0000"/>
          <w:sz w:val="24"/>
          <w:szCs w:val="24"/>
          <w:lang w:eastAsia="hr-HR"/>
        </w:rPr>
      </w:pPr>
      <w:r w:rsidRPr="00BB3A4F">
        <w:rPr>
          <w:rFonts w:ascii="Times New Roman" w:eastAsia="Times New Roman" w:hAnsi="Times New Roman"/>
          <w:sz w:val="24"/>
          <w:szCs w:val="24"/>
          <w:lang w:eastAsia="hr-HR"/>
        </w:rPr>
        <w:lastRenderedPageBreak/>
        <w:t>Temeljem članka 74. stavka 1. Zakona o komunalnom gospodarstvu (Narodne novine 68/18 i 110/18 i 32/20), članka 48. Statuta Općine Ližnjan-</w:t>
      </w:r>
      <w:proofErr w:type="spellStart"/>
      <w:r w:rsidRPr="00BB3A4F">
        <w:rPr>
          <w:rFonts w:ascii="Times New Roman" w:eastAsia="Times New Roman" w:hAnsi="Times New Roman"/>
          <w:sz w:val="24"/>
          <w:szCs w:val="24"/>
          <w:lang w:eastAsia="hr-HR"/>
        </w:rPr>
        <w:t>Lisignano</w:t>
      </w:r>
      <w:proofErr w:type="spellEnd"/>
      <w:r w:rsidRPr="00BB3A4F">
        <w:rPr>
          <w:rFonts w:ascii="Times New Roman" w:eastAsia="Times New Roman" w:hAnsi="Times New Roman"/>
          <w:sz w:val="24"/>
          <w:szCs w:val="24"/>
          <w:lang w:eastAsia="hr-HR"/>
        </w:rPr>
        <w:t xml:space="preserve"> („Službene novine Općine Ližnjan-</w:t>
      </w:r>
      <w:proofErr w:type="spellStart"/>
      <w:r w:rsidRPr="00BB3A4F">
        <w:rPr>
          <w:rFonts w:ascii="Times New Roman" w:eastAsia="Times New Roman" w:hAnsi="Times New Roman"/>
          <w:sz w:val="24"/>
          <w:szCs w:val="24"/>
          <w:lang w:eastAsia="hr-HR"/>
        </w:rPr>
        <w:t>Lisignano</w:t>
      </w:r>
      <w:proofErr w:type="spellEnd"/>
      <w:r w:rsidRPr="00BB3A4F">
        <w:rPr>
          <w:rFonts w:ascii="Times New Roman" w:eastAsia="Times New Roman" w:hAnsi="Times New Roman"/>
          <w:sz w:val="24"/>
          <w:szCs w:val="24"/>
          <w:lang w:eastAsia="hr-HR"/>
        </w:rPr>
        <w:t>“ broj: 02/21/7/23), Općinski načelnik dana 24. svibnja 2024. godine donosi</w:t>
      </w:r>
    </w:p>
    <w:p w14:paraId="4502A92A" w14:textId="77777777" w:rsidR="00BB3A4F" w:rsidRPr="00BB3A4F" w:rsidRDefault="00BB3A4F" w:rsidP="00BB3A4F">
      <w:pPr>
        <w:spacing w:after="0" w:line="240" w:lineRule="auto"/>
        <w:jc w:val="both"/>
        <w:rPr>
          <w:rFonts w:ascii="Times New Roman" w:eastAsia="Times New Roman" w:hAnsi="Times New Roman"/>
          <w:sz w:val="24"/>
          <w:szCs w:val="24"/>
          <w:lang w:eastAsia="hr-HR"/>
        </w:rPr>
      </w:pPr>
    </w:p>
    <w:p w14:paraId="12207951" w14:textId="77777777" w:rsidR="00BB3A4F" w:rsidRPr="00BB3A4F" w:rsidRDefault="00BB3A4F" w:rsidP="00BB3A4F">
      <w:pPr>
        <w:spacing w:after="0" w:line="240" w:lineRule="auto"/>
        <w:jc w:val="center"/>
        <w:outlineLvl w:val="7"/>
        <w:rPr>
          <w:rFonts w:ascii="Times New Roman" w:eastAsia="Times New Roman" w:hAnsi="Times New Roman"/>
          <w:b/>
          <w:iCs/>
          <w:sz w:val="24"/>
          <w:szCs w:val="24"/>
          <w:lang w:val="de-DE" w:eastAsia="hr-HR"/>
        </w:rPr>
      </w:pPr>
      <w:r w:rsidRPr="00BB3A4F">
        <w:rPr>
          <w:rFonts w:ascii="Times New Roman" w:eastAsia="Times New Roman" w:hAnsi="Times New Roman"/>
          <w:b/>
          <w:iCs/>
          <w:sz w:val="24"/>
          <w:szCs w:val="24"/>
          <w:lang w:eastAsia="hr-HR"/>
        </w:rPr>
        <w:t>I Z V J E Š Ć E</w:t>
      </w:r>
    </w:p>
    <w:p w14:paraId="02DACFBA" w14:textId="77777777" w:rsidR="00BB3A4F" w:rsidRPr="00BB3A4F" w:rsidRDefault="00BB3A4F" w:rsidP="00BB3A4F">
      <w:pPr>
        <w:spacing w:after="0" w:line="240" w:lineRule="auto"/>
        <w:jc w:val="center"/>
        <w:outlineLvl w:val="7"/>
        <w:rPr>
          <w:rFonts w:ascii="Times New Roman" w:eastAsia="Times New Roman" w:hAnsi="Times New Roman"/>
          <w:b/>
          <w:iCs/>
          <w:sz w:val="24"/>
          <w:szCs w:val="24"/>
          <w:lang w:val="de-DE" w:eastAsia="hr-HR"/>
        </w:rPr>
      </w:pPr>
      <w:r w:rsidRPr="00BB3A4F">
        <w:rPr>
          <w:rFonts w:ascii="Times New Roman" w:eastAsia="Times New Roman" w:hAnsi="Times New Roman"/>
          <w:b/>
          <w:iCs/>
          <w:sz w:val="24"/>
          <w:szCs w:val="24"/>
          <w:lang w:val="de-DE" w:eastAsia="hr-HR"/>
        </w:rPr>
        <w:t xml:space="preserve">O IZVRŠENJU PROGRAMA ODRŽAVANJA </w:t>
      </w:r>
    </w:p>
    <w:p w14:paraId="1F5FC7FF" w14:textId="77777777" w:rsidR="00BB3A4F" w:rsidRPr="00BB3A4F" w:rsidRDefault="00BB3A4F" w:rsidP="00BB3A4F">
      <w:pPr>
        <w:spacing w:after="0" w:line="240" w:lineRule="auto"/>
        <w:jc w:val="center"/>
        <w:rPr>
          <w:rFonts w:ascii="Times New Roman" w:eastAsia="Times New Roman" w:hAnsi="Times New Roman"/>
          <w:b/>
          <w:sz w:val="24"/>
          <w:szCs w:val="24"/>
          <w:lang w:eastAsia="hr-HR"/>
        </w:rPr>
      </w:pPr>
      <w:r w:rsidRPr="00BB3A4F">
        <w:rPr>
          <w:rFonts w:ascii="Times New Roman" w:eastAsia="Times New Roman" w:hAnsi="Times New Roman"/>
          <w:b/>
          <w:sz w:val="24"/>
          <w:szCs w:val="24"/>
          <w:lang w:val="de-DE" w:eastAsia="hr-HR"/>
        </w:rPr>
        <w:t>KOMUNALNE INFRASTRUKTURE</w:t>
      </w:r>
      <w:r w:rsidRPr="00BB3A4F">
        <w:rPr>
          <w:rFonts w:ascii="Times New Roman" w:eastAsia="Times New Roman" w:hAnsi="Times New Roman"/>
          <w:b/>
          <w:sz w:val="24"/>
          <w:szCs w:val="24"/>
          <w:lang w:eastAsia="hr-HR"/>
        </w:rPr>
        <w:t xml:space="preserve"> </w:t>
      </w:r>
    </w:p>
    <w:p w14:paraId="388848AC" w14:textId="77777777" w:rsidR="00BB3A4F" w:rsidRPr="00BB3A4F" w:rsidRDefault="00BB3A4F" w:rsidP="00BB3A4F">
      <w:pPr>
        <w:spacing w:after="0" w:line="240" w:lineRule="auto"/>
        <w:jc w:val="center"/>
        <w:outlineLvl w:val="7"/>
        <w:rPr>
          <w:rFonts w:ascii="Times New Roman" w:eastAsia="Times New Roman" w:hAnsi="Times New Roman"/>
          <w:b/>
          <w:iCs/>
          <w:sz w:val="24"/>
          <w:szCs w:val="24"/>
          <w:lang w:val="de-DE" w:eastAsia="hr-HR"/>
        </w:rPr>
      </w:pPr>
      <w:r w:rsidRPr="00BB3A4F">
        <w:rPr>
          <w:rFonts w:ascii="Times New Roman" w:eastAsia="Times New Roman" w:hAnsi="Times New Roman"/>
          <w:b/>
          <w:iCs/>
          <w:sz w:val="24"/>
          <w:szCs w:val="24"/>
          <w:lang w:val="de-DE" w:eastAsia="hr-HR"/>
        </w:rPr>
        <w:t xml:space="preserve"> U OPĆINI LIŽNJAN-LISIGNANO ZA 2023. GODINU</w:t>
      </w:r>
    </w:p>
    <w:p w14:paraId="5F58C074" w14:textId="77777777" w:rsidR="00BB3A4F" w:rsidRPr="00BB3A4F" w:rsidRDefault="00BB3A4F" w:rsidP="00BB3A4F">
      <w:pPr>
        <w:spacing w:after="0" w:line="240" w:lineRule="auto"/>
        <w:jc w:val="both"/>
        <w:rPr>
          <w:rFonts w:ascii="Times New Roman" w:eastAsia="Times New Roman" w:hAnsi="Times New Roman"/>
          <w:sz w:val="24"/>
          <w:szCs w:val="24"/>
          <w:highlight w:val="cyan"/>
          <w:lang w:val="de-DE" w:eastAsia="hr-HR"/>
        </w:rPr>
      </w:pPr>
    </w:p>
    <w:p w14:paraId="6ADC1767" w14:textId="77777777" w:rsidR="00BB3A4F" w:rsidRPr="00BB3A4F" w:rsidRDefault="00BB3A4F" w:rsidP="00BB3A4F">
      <w:pPr>
        <w:spacing w:after="0" w:line="240" w:lineRule="auto"/>
        <w:jc w:val="center"/>
        <w:rPr>
          <w:rFonts w:ascii="Times New Roman" w:eastAsia="Times New Roman" w:hAnsi="Times New Roman"/>
          <w:b/>
          <w:sz w:val="24"/>
          <w:szCs w:val="24"/>
          <w:lang w:val="de-DE" w:eastAsia="hr-HR"/>
        </w:rPr>
      </w:pPr>
      <w:r w:rsidRPr="00BB3A4F">
        <w:rPr>
          <w:rFonts w:ascii="Times New Roman" w:eastAsia="Times New Roman" w:hAnsi="Times New Roman"/>
          <w:b/>
          <w:sz w:val="24"/>
          <w:szCs w:val="24"/>
          <w:lang w:val="de-DE" w:eastAsia="hr-HR"/>
        </w:rPr>
        <w:t>I.</w:t>
      </w:r>
    </w:p>
    <w:p w14:paraId="187AAE86" w14:textId="77777777" w:rsidR="00BB3A4F" w:rsidRPr="00BB3A4F" w:rsidRDefault="00BB3A4F" w:rsidP="00BB3A4F">
      <w:pPr>
        <w:spacing w:after="0" w:line="240" w:lineRule="auto"/>
        <w:rPr>
          <w:rFonts w:ascii="Times New Roman" w:eastAsia="Times New Roman" w:hAnsi="Times New Roman"/>
          <w:bCs/>
          <w:sz w:val="24"/>
          <w:szCs w:val="24"/>
          <w:lang w:val="de-DE" w:eastAsia="hr-HR"/>
        </w:rPr>
      </w:pPr>
      <w:proofErr w:type="spellStart"/>
      <w:r w:rsidRPr="00BB3A4F">
        <w:rPr>
          <w:rFonts w:ascii="Times New Roman" w:eastAsia="Times New Roman" w:hAnsi="Times New Roman"/>
          <w:bCs/>
          <w:sz w:val="24"/>
          <w:szCs w:val="24"/>
          <w:lang w:val="de-DE" w:eastAsia="hr-HR"/>
        </w:rPr>
        <w:t>Programom</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održavanja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komunalne</w:t>
      </w:r>
      <w:proofErr w:type="spellEnd"/>
      <w:r w:rsidRPr="00BB3A4F">
        <w:rPr>
          <w:rFonts w:ascii="Times New Roman" w:eastAsia="Times New Roman" w:hAnsi="Times New Roman"/>
          <w:bCs/>
          <w:sz w:val="24"/>
          <w:szCs w:val="24"/>
          <w:lang w:val="de-DE" w:eastAsia="hr-HR"/>
        </w:rPr>
        <w:t xml:space="preserve"> </w:t>
      </w:r>
      <w:proofErr w:type="spellStart"/>
      <w:proofErr w:type="gramStart"/>
      <w:r w:rsidRPr="00BB3A4F">
        <w:rPr>
          <w:rFonts w:ascii="Times New Roman" w:eastAsia="Times New Roman" w:hAnsi="Times New Roman"/>
          <w:bCs/>
          <w:sz w:val="24"/>
          <w:szCs w:val="24"/>
          <w:lang w:val="de-DE" w:eastAsia="hr-HR"/>
        </w:rPr>
        <w:t>infrastrukture</w:t>
      </w:r>
      <w:proofErr w:type="spellEnd"/>
      <w:r w:rsidRPr="00BB3A4F">
        <w:rPr>
          <w:rFonts w:ascii="Times New Roman" w:eastAsia="Times New Roman" w:hAnsi="Times New Roman"/>
          <w:bCs/>
          <w:sz w:val="24"/>
          <w:szCs w:val="24"/>
          <w:lang w:val="de-DE" w:eastAsia="hr-HR"/>
        </w:rPr>
        <w:t xml:space="preserve">  </w:t>
      </w:r>
      <w:r w:rsidRPr="00BB3A4F">
        <w:rPr>
          <w:rFonts w:ascii="Times New Roman" w:eastAsia="Times New Roman" w:hAnsi="Times New Roman"/>
          <w:noProof/>
          <w:sz w:val="24"/>
          <w:szCs w:val="24"/>
          <w:lang w:eastAsia="hr-HR"/>
        </w:rPr>
        <w:t>(</w:t>
      </w:r>
      <w:proofErr w:type="gramEnd"/>
      <w:r w:rsidRPr="00BB3A4F">
        <w:rPr>
          <w:rFonts w:ascii="Times New Roman" w:eastAsia="Times New Roman" w:hAnsi="Times New Roman"/>
          <w:noProof/>
          <w:sz w:val="24"/>
          <w:szCs w:val="24"/>
          <w:lang w:eastAsia="hr-HR"/>
        </w:rPr>
        <w:t xml:space="preserve">„Službene novine Općine Ližnjan -Lisignano“ broj 11/22, 6/23, 9/23) </w:t>
      </w:r>
      <w:proofErr w:type="spellStart"/>
      <w:r w:rsidRPr="00BB3A4F">
        <w:rPr>
          <w:rFonts w:ascii="Times New Roman" w:eastAsia="Times New Roman" w:hAnsi="Times New Roman"/>
          <w:bCs/>
          <w:sz w:val="24"/>
          <w:szCs w:val="24"/>
          <w:lang w:val="de-DE" w:eastAsia="hr-HR"/>
        </w:rPr>
        <w:t>utvrđuje</w:t>
      </w:r>
      <w:proofErr w:type="spellEnd"/>
      <w:r w:rsidRPr="00BB3A4F">
        <w:rPr>
          <w:rFonts w:ascii="Times New Roman" w:eastAsia="Times New Roman" w:hAnsi="Times New Roman"/>
          <w:bCs/>
          <w:sz w:val="24"/>
          <w:szCs w:val="24"/>
          <w:lang w:val="de-DE" w:eastAsia="hr-HR"/>
        </w:rPr>
        <w:t xml:space="preserve"> se </w:t>
      </w:r>
      <w:proofErr w:type="spellStart"/>
      <w:r w:rsidRPr="00BB3A4F">
        <w:rPr>
          <w:rFonts w:ascii="Times New Roman" w:eastAsia="Times New Roman" w:hAnsi="Times New Roman"/>
          <w:bCs/>
          <w:sz w:val="24"/>
          <w:szCs w:val="24"/>
          <w:lang w:val="de-DE" w:eastAsia="hr-HR"/>
        </w:rPr>
        <w:t>opis</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obim</w:t>
      </w:r>
      <w:proofErr w:type="spellEnd"/>
      <w:r w:rsidRPr="00BB3A4F">
        <w:rPr>
          <w:rFonts w:ascii="Times New Roman" w:eastAsia="Times New Roman" w:hAnsi="Times New Roman"/>
          <w:bCs/>
          <w:sz w:val="24"/>
          <w:szCs w:val="24"/>
          <w:lang w:val="de-DE" w:eastAsia="hr-HR"/>
        </w:rPr>
        <w:t xml:space="preserve"> i </w:t>
      </w:r>
      <w:proofErr w:type="spellStart"/>
      <w:r w:rsidRPr="00BB3A4F">
        <w:rPr>
          <w:rFonts w:ascii="Times New Roman" w:eastAsia="Times New Roman" w:hAnsi="Times New Roman"/>
          <w:bCs/>
          <w:sz w:val="24"/>
          <w:szCs w:val="24"/>
          <w:lang w:val="de-DE" w:eastAsia="hr-HR"/>
        </w:rPr>
        <w:t>intenzitet</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poslova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održavanja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komunalne</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infrastrukture</w:t>
      </w:r>
      <w:proofErr w:type="spellEnd"/>
      <w:r w:rsidRPr="00BB3A4F">
        <w:rPr>
          <w:rFonts w:ascii="Times New Roman" w:eastAsia="Times New Roman" w:hAnsi="Times New Roman"/>
          <w:bCs/>
          <w:sz w:val="24"/>
          <w:szCs w:val="24"/>
          <w:lang w:val="de-DE" w:eastAsia="hr-HR"/>
        </w:rPr>
        <w:t xml:space="preserve"> u </w:t>
      </w:r>
      <w:proofErr w:type="spellStart"/>
      <w:r w:rsidRPr="00BB3A4F">
        <w:rPr>
          <w:rFonts w:ascii="Times New Roman" w:eastAsia="Times New Roman" w:hAnsi="Times New Roman"/>
          <w:bCs/>
          <w:sz w:val="24"/>
          <w:szCs w:val="24"/>
          <w:lang w:val="de-DE" w:eastAsia="hr-HR"/>
        </w:rPr>
        <w:t>Općini</w:t>
      </w:r>
      <w:proofErr w:type="spellEnd"/>
      <w:r w:rsidRPr="00BB3A4F">
        <w:rPr>
          <w:rFonts w:ascii="Times New Roman" w:eastAsia="Times New Roman" w:hAnsi="Times New Roman"/>
          <w:bCs/>
          <w:sz w:val="24"/>
          <w:szCs w:val="24"/>
          <w:lang w:val="de-DE" w:eastAsia="hr-HR"/>
        </w:rPr>
        <w:t xml:space="preserve"> Ližnjan-</w:t>
      </w:r>
      <w:proofErr w:type="spellStart"/>
      <w:r w:rsidRPr="00BB3A4F">
        <w:rPr>
          <w:rFonts w:ascii="Times New Roman" w:eastAsia="Times New Roman" w:hAnsi="Times New Roman"/>
          <w:bCs/>
          <w:sz w:val="24"/>
          <w:szCs w:val="24"/>
          <w:lang w:val="de-DE" w:eastAsia="hr-HR"/>
        </w:rPr>
        <w:t>Lisignano</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za</w:t>
      </w:r>
      <w:proofErr w:type="spellEnd"/>
      <w:r w:rsidRPr="00BB3A4F">
        <w:rPr>
          <w:rFonts w:ascii="Times New Roman" w:eastAsia="Times New Roman" w:hAnsi="Times New Roman"/>
          <w:bCs/>
          <w:sz w:val="24"/>
          <w:szCs w:val="24"/>
          <w:lang w:val="de-DE" w:eastAsia="hr-HR"/>
        </w:rPr>
        <w:t xml:space="preserve"> 2023. </w:t>
      </w:r>
      <w:proofErr w:type="spellStart"/>
      <w:r w:rsidRPr="00BB3A4F">
        <w:rPr>
          <w:rFonts w:ascii="Times New Roman" w:eastAsia="Times New Roman" w:hAnsi="Times New Roman"/>
          <w:bCs/>
          <w:sz w:val="24"/>
          <w:szCs w:val="24"/>
          <w:lang w:val="de-DE" w:eastAsia="hr-HR"/>
        </w:rPr>
        <w:t>godinu</w:t>
      </w:r>
      <w:proofErr w:type="spellEnd"/>
      <w:r w:rsidRPr="00BB3A4F">
        <w:rPr>
          <w:rFonts w:ascii="Times New Roman" w:eastAsia="Times New Roman" w:hAnsi="Times New Roman"/>
          <w:bCs/>
          <w:sz w:val="24"/>
          <w:szCs w:val="24"/>
          <w:lang w:val="de-DE" w:eastAsia="hr-HR"/>
        </w:rPr>
        <w:t xml:space="preserve"> s </w:t>
      </w:r>
      <w:proofErr w:type="spellStart"/>
      <w:r w:rsidRPr="00BB3A4F">
        <w:rPr>
          <w:rFonts w:ascii="Times New Roman" w:eastAsia="Times New Roman" w:hAnsi="Times New Roman"/>
          <w:bCs/>
          <w:sz w:val="24"/>
          <w:szCs w:val="24"/>
          <w:lang w:val="de-DE" w:eastAsia="hr-HR"/>
        </w:rPr>
        <w:t>procjenom</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pojedinih</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troškova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po</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djelatnostima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te</w:t>
      </w:r>
      <w:proofErr w:type="spellEnd"/>
      <w:r w:rsidRPr="00BB3A4F">
        <w:rPr>
          <w:rFonts w:ascii="Times New Roman" w:eastAsia="Times New Roman" w:hAnsi="Times New Roman"/>
          <w:bCs/>
          <w:sz w:val="24"/>
          <w:szCs w:val="24"/>
          <w:lang w:val="de-DE" w:eastAsia="hr-HR"/>
        </w:rPr>
        <w:t xml:space="preserve"> s </w:t>
      </w:r>
      <w:proofErr w:type="spellStart"/>
      <w:r w:rsidRPr="00BB3A4F">
        <w:rPr>
          <w:rFonts w:ascii="Times New Roman" w:eastAsia="Times New Roman" w:hAnsi="Times New Roman"/>
          <w:bCs/>
          <w:sz w:val="24"/>
          <w:szCs w:val="24"/>
          <w:lang w:val="de-DE" w:eastAsia="hr-HR"/>
        </w:rPr>
        <w:t>iskazom</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financijskih</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sredstava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potrebnih</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za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ostvarivanje</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Programa</w:t>
      </w:r>
      <w:proofErr w:type="spellEnd"/>
      <w:r w:rsidRPr="00BB3A4F">
        <w:rPr>
          <w:rFonts w:ascii="Times New Roman" w:eastAsia="Times New Roman" w:hAnsi="Times New Roman"/>
          <w:bCs/>
          <w:sz w:val="24"/>
          <w:szCs w:val="24"/>
          <w:lang w:val="de-DE" w:eastAsia="hr-HR"/>
        </w:rPr>
        <w:t xml:space="preserve"> s </w:t>
      </w:r>
      <w:proofErr w:type="spellStart"/>
      <w:r w:rsidRPr="00BB3A4F">
        <w:rPr>
          <w:rFonts w:ascii="Times New Roman" w:eastAsia="Times New Roman" w:hAnsi="Times New Roman"/>
          <w:bCs/>
          <w:sz w:val="24"/>
          <w:szCs w:val="24"/>
          <w:lang w:val="de-DE" w:eastAsia="hr-HR"/>
        </w:rPr>
        <w:t>naznakom</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izvora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financiranja</w:t>
      </w:r>
      <w:proofErr w:type="spellEnd"/>
      <w:r w:rsidRPr="00BB3A4F">
        <w:rPr>
          <w:rFonts w:ascii="Times New Roman" w:eastAsia="Times New Roman" w:hAnsi="Times New Roman"/>
          <w:bCs/>
          <w:sz w:val="24"/>
          <w:szCs w:val="24"/>
          <w:lang w:val="de-DE" w:eastAsia="hr-HR"/>
        </w:rPr>
        <w:t>.</w:t>
      </w:r>
    </w:p>
    <w:p w14:paraId="358617EF" w14:textId="77777777" w:rsidR="00BB3A4F" w:rsidRPr="00BB3A4F" w:rsidRDefault="00BB3A4F" w:rsidP="00BB3A4F">
      <w:pPr>
        <w:spacing w:after="0" w:line="240" w:lineRule="auto"/>
        <w:rPr>
          <w:rFonts w:ascii="Times New Roman" w:eastAsia="Times New Roman" w:hAnsi="Times New Roman"/>
          <w:bCs/>
          <w:sz w:val="24"/>
          <w:szCs w:val="24"/>
          <w:lang w:val="de-DE" w:eastAsia="hr-HR"/>
        </w:rPr>
      </w:pPr>
      <w:r w:rsidRPr="00BB3A4F">
        <w:rPr>
          <w:rFonts w:ascii="Times New Roman" w:eastAsia="Times New Roman" w:hAnsi="Times New Roman"/>
          <w:bCs/>
          <w:sz w:val="24"/>
          <w:szCs w:val="24"/>
          <w:lang w:val="de-DE" w:eastAsia="hr-HR"/>
        </w:rPr>
        <w:t xml:space="preserve">Ovo </w:t>
      </w:r>
      <w:proofErr w:type="spellStart"/>
      <w:r w:rsidRPr="00BB3A4F">
        <w:rPr>
          <w:rFonts w:ascii="Times New Roman" w:eastAsia="Times New Roman" w:hAnsi="Times New Roman"/>
          <w:bCs/>
          <w:sz w:val="24"/>
          <w:szCs w:val="24"/>
          <w:lang w:val="de-DE" w:eastAsia="hr-HR"/>
        </w:rPr>
        <w:t>Izvješće</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podnosi</w:t>
      </w:r>
      <w:proofErr w:type="spellEnd"/>
      <w:r w:rsidRPr="00BB3A4F">
        <w:rPr>
          <w:rFonts w:ascii="Times New Roman" w:eastAsia="Times New Roman" w:hAnsi="Times New Roman"/>
          <w:bCs/>
          <w:sz w:val="24"/>
          <w:szCs w:val="24"/>
          <w:lang w:val="de-DE" w:eastAsia="hr-HR"/>
        </w:rPr>
        <w:t xml:space="preserve"> se </w:t>
      </w:r>
      <w:proofErr w:type="spellStart"/>
      <w:r w:rsidRPr="00BB3A4F">
        <w:rPr>
          <w:rFonts w:ascii="Times New Roman" w:eastAsia="Times New Roman" w:hAnsi="Times New Roman"/>
          <w:bCs/>
          <w:sz w:val="24"/>
          <w:szCs w:val="24"/>
          <w:lang w:val="de-DE" w:eastAsia="hr-HR"/>
        </w:rPr>
        <w:t>za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razdoblje</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trajanja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Programa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odnosno</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od</w:t>
      </w:r>
      <w:proofErr w:type="spellEnd"/>
      <w:r w:rsidRPr="00BB3A4F">
        <w:rPr>
          <w:rFonts w:ascii="Times New Roman" w:eastAsia="Times New Roman" w:hAnsi="Times New Roman"/>
          <w:bCs/>
          <w:sz w:val="24"/>
          <w:szCs w:val="24"/>
          <w:lang w:val="de-DE" w:eastAsia="hr-HR"/>
        </w:rPr>
        <w:t xml:space="preserve"> 01.01. do 31.12.2023. </w:t>
      </w:r>
      <w:proofErr w:type="spellStart"/>
      <w:r w:rsidRPr="00BB3A4F">
        <w:rPr>
          <w:rFonts w:ascii="Times New Roman" w:eastAsia="Times New Roman" w:hAnsi="Times New Roman"/>
          <w:bCs/>
          <w:sz w:val="24"/>
          <w:szCs w:val="24"/>
          <w:lang w:val="de-DE" w:eastAsia="hr-HR"/>
        </w:rPr>
        <w:t>godine</w:t>
      </w:r>
      <w:proofErr w:type="spellEnd"/>
      <w:r w:rsidRPr="00BB3A4F">
        <w:rPr>
          <w:rFonts w:ascii="Times New Roman" w:eastAsia="Times New Roman" w:hAnsi="Times New Roman"/>
          <w:bCs/>
          <w:sz w:val="24"/>
          <w:szCs w:val="24"/>
          <w:lang w:val="de-DE" w:eastAsia="hr-HR"/>
        </w:rPr>
        <w:t xml:space="preserve">. </w:t>
      </w:r>
    </w:p>
    <w:p w14:paraId="7450E9B6" w14:textId="77777777" w:rsidR="00BB3A4F" w:rsidRPr="00BB3A4F" w:rsidRDefault="00BB3A4F" w:rsidP="00BB3A4F">
      <w:pPr>
        <w:spacing w:after="0" w:line="240" w:lineRule="auto"/>
        <w:jc w:val="both"/>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Utvrđuje se da je u Općini Ližnjan-</w:t>
      </w:r>
      <w:proofErr w:type="spellStart"/>
      <w:r w:rsidRPr="00BB3A4F">
        <w:rPr>
          <w:rFonts w:ascii="Times New Roman" w:eastAsia="Times New Roman" w:hAnsi="Times New Roman"/>
          <w:sz w:val="24"/>
          <w:szCs w:val="24"/>
          <w:lang w:eastAsia="hr-HR"/>
        </w:rPr>
        <w:t>Lisignano</w:t>
      </w:r>
      <w:proofErr w:type="spellEnd"/>
      <w:r w:rsidRPr="00BB3A4F">
        <w:rPr>
          <w:rFonts w:ascii="Times New Roman" w:eastAsia="Times New Roman" w:hAnsi="Times New Roman"/>
          <w:sz w:val="24"/>
          <w:szCs w:val="24"/>
          <w:lang w:eastAsia="hr-HR"/>
        </w:rPr>
        <w:t xml:space="preserve"> tokom 2023. godine izvršen Program održavanja komunalne infrastrukture kako slijedi:</w:t>
      </w:r>
    </w:p>
    <w:p w14:paraId="5F22ECAB" w14:textId="77777777" w:rsidR="00BB3A4F" w:rsidRPr="00BB3A4F" w:rsidRDefault="00BB3A4F" w:rsidP="00BB3A4F">
      <w:pPr>
        <w:spacing w:after="0" w:line="240" w:lineRule="auto"/>
        <w:jc w:val="both"/>
        <w:rPr>
          <w:rFonts w:ascii="Times New Roman" w:eastAsia="Times New Roman" w:hAnsi="Times New Roman"/>
          <w:sz w:val="24"/>
          <w:szCs w:val="24"/>
          <w:lang w:eastAsia="hr-HR"/>
        </w:rPr>
      </w:pPr>
    </w:p>
    <w:p w14:paraId="59DE3835" w14:textId="77777777" w:rsidR="00BB3A4F" w:rsidRPr="00BB3A4F" w:rsidRDefault="00BB3A4F" w:rsidP="00BB3A4F">
      <w:pPr>
        <w:numPr>
          <w:ilvl w:val="0"/>
          <w:numId w:val="8"/>
        </w:numPr>
        <w:spacing w:after="0" w:line="240" w:lineRule="auto"/>
        <w:jc w:val="both"/>
        <w:rPr>
          <w:rFonts w:ascii="Times New Roman" w:eastAsia="Times New Roman" w:hAnsi="Times New Roman"/>
          <w:b/>
          <w:sz w:val="24"/>
          <w:szCs w:val="24"/>
          <w:u w:val="single"/>
          <w:lang w:val="de-DE" w:eastAsia="hr-HR"/>
        </w:rPr>
      </w:pPr>
      <w:r w:rsidRPr="00BB3A4F">
        <w:rPr>
          <w:rFonts w:ascii="Times New Roman" w:eastAsia="Times New Roman" w:hAnsi="Times New Roman"/>
          <w:b/>
          <w:sz w:val="24"/>
          <w:szCs w:val="24"/>
          <w:u w:val="single"/>
          <w:lang w:val="de-DE" w:eastAsia="hr-HR"/>
        </w:rPr>
        <w:t>ODRŽAVANJE SUSTAVA ODVODNJE OBORINSKIH VODA</w:t>
      </w:r>
    </w:p>
    <w:p w14:paraId="3D1F2C29" w14:textId="77777777" w:rsidR="00BB3A4F" w:rsidRPr="00BB3A4F" w:rsidRDefault="00BB3A4F" w:rsidP="00BB3A4F">
      <w:pPr>
        <w:spacing w:after="0" w:line="240" w:lineRule="auto"/>
        <w:jc w:val="both"/>
        <w:rPr>
          <w:rFonts w:ascii="Times New Roman" w:eastAsia="Times New Roman" w:hAnsi="Times New Roman"/>
          <w:b/>
          <w:sz w:val="24"/>
          <w:szCs w:val="24"/>
          <w:lang w:val="de-DE" w:eastAsia="hr-HR"/>
        </w:rPr>
      </w:pPr>
    </w:p>
    <w:p w14:paraId="6FEDF1BD" w14:textId="77777777" w:rsidR="00BB3A4F" w:rsidRPr="00BB3A4F" w:rsidRDefault="00BB3A4F" w:rsidP="00BB3A4F">
      <w:pPr>
        <w:spacing w:after="0" w:line="240" w:lineRule="auto"/>
        <w:jc w:val="both"/>
        <w:rPr>
          <w:rFonts w:ascii="Times New Roman" w:eastAsia="Times New Roman" w:hAnsi="Times New Roman"/>
          <w:iCs/>
          <w:sz w:val="24"/>
          <w:szCs w:val="24"/>
          <w:lang w:eastAsia="hr-HR"/>
        </w:rPr>
      </w:pPr>
      <w:r w:rsidRPr="00BB3A4F">
        <w:rPr>
          <w:rFonts w:ascii="Times New Roman" w:eastAsia="Times New Roman" w:hAnsi="Times New Roman"/>
          <w:iCs/>
          <w:sz w:val="24"/>
          <w:szCs w:val="24"/>
          <w:lang w:eastAsia="hr-HR"/>
        </w:rPr>
        <w:t>Na području Općine Ližnjan-</w:t>
      </w:r>
      <w:proofErr w:type="spellStart"/>
      <w:r w:rsidRPr="00BB3A4F">
        <w:rPr>
          <w:rFonts w:ascii="Times New Roman" w:eastAsia="Times New Roman" w:hAnsi="Times New Roman"/>
          <w:iCs/>
          <w:sz w:val="24"/>
          <w:szCs w:val="24"/>
          <w:lang w:eastAsia="hr-HR"/>
        </w:rPr>
        <w:t>Lisignano</w:t>
      </w:r>
      <w:proofErr w:type="spellEnd"/>
      <w:r w:rsidRPr="00BB3A4F">
        <w:rPr>
          <w:rFonts w:ascii="Times New Roman" w:eastAsia="Times New Roman" w:hAnsi="Times New Roman"/>
          <w:iCs/>
          <w:sz w:val="24"/>
          <w:szCs w:val="24"/>
          <w:lang w:eastAsia="hr-HR"/>
        </w:rPr>
        <w:t xml:space="preserve"> nema izgrađenog sustava odvodnje oborinskih voda, već postoji nekoliko </w:t>
      </w:r>
      <w:proofErr w:type="spellStart"/>
      <w:r w:rsidRPr="00BB3A4F">
        <w:rPr>
          <w:rFonts w:ascii="Times New Roman" w:eastAsia="Times New Roman" w:hAnsi="Times New Roman"/>
          <w:iCs/>
          <w:sz w:val="24"/>
          <w:szCs w:val="24"/>
          <w:lang w:eastAsia="hr-HR"/>
        </w:rPr>
        <w:t>upojnih</w:t>
      </w:r>
      <w:proofErr w:type="spellEnd"/>
      <w:r w:rsidRPr="00BB3A4F">
        <w:rPr>
          <w:rFonts w:ascii="Times New Roman" w:eastAsia="Times New Roman" w:hAnsi="Times New Roman"/>
          <w:iCs/>
          <w:sz w:val="24"/>
          <w:szCs w:val="24"/>
          <w:lang w:eastAsia="hr-HR"/>
        </w:rPr>
        <w:t xml:space="preserve"> bunara i </w:t>
      </w:r>
      <w:proofErr w:type="spellStart"/>
      <w:r w:rsidRPr="00BB3A4F">
        <w:rPr>
          <w:rFonts w:ascii="Times New Roman" w:eastAsia="Times New Roman" w:hAnsi="Times New Roman"/>
          <w:iCs/>
          <w:sz w:val="24"/>
          <w:szCs w:val="24"/>
          <w:lang w:eastAsia="hr-HR"/>
        </w:rPr>
        <w:t>upojnih</w:t>
      </w:r>
      <w:proofErr w:type="spellEnd"/>
      <w:r w:rsidRPr="00BB3A4F">
        <w:rPr>
          <w:rFonts w:ascii="Times New Roman" w:eastAsia="Times New Roman" w:hAnsi="Times New Roman"/>
          <w:iCs/>
          <w:sz w:val="24"/>
          <w:szCs w:val="24"/>
          <w:lang w:eastAsia="hr-HR"/>
        </w:rPr>
        <w:t xml:space="preserve"> površina kao privremeno rješenje, te se stoga Programom održavanja komunalne infrastrukture planira održavanje istih.</w:t>
      </w:r>
    </w:p>
    <w:p w14:paraId="165FDF7E" w14:textId="77777777" w:rsidR="00BB3A4F" w:rsidRPr="00BB3A4F" w:rsidRDefault="00BB3A4F" w:rsidP="00BB3A4F">
      <w:pPr>
        <w:spacing w:after="0" w:line="240" w:lineRule="auto"/>
        <w:jc w:val="both"/>
        <w:rPr>
          <w:rFonts w:ascii="Times New Roman" w:eastAsia="Times New Roman" w:hAnsi="Times New Roman"/>
          <w:iCs/>
          <w:sz w:val="24"/>
          <w:szCs w:val="24"/>
          <w:lang w:eastAsia="hr-HR"/>
        </w:rPr>
      </w:pPr>
    </w:p>
    <w:p w14:paraId="770D93C0"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Planirana i realizirana financijska sredstva za realizaciju programa održavanja sustava odvodnje oborinskih voda na području Općine Ližnjan-</w:t>
      </w:r>
      <w:proofErr w:type="spellStart"/>
      <w:r w:rsidRPr="00BB3A4F">
        <w:rPr>
          <w:rFonts w:ascii="Times New Roman" w:eastAsia="Times New Roman" w:hAnsi="Times New Roman"/>
          <w:sz w:val="24"/>
          <w:szCs w:val="24"/>
          <w:lang w:eastAsia="hr-HR"/>
        </w:rPr>
        <w:t>Lisignano</w:t>
      </w:r>
      <w:proofErr w:type="spellEnd"/>
      <w:r w:rsidRPr="00BB3A4F">
        <w:rPr>
          <w:rFonts w:ascii="Times New Roman" w:eastAsia="Times New Roman" w:hAnsi="Times New Roman"/>
          <w:sz w:val="24"/>
          <w:szCs w:val="24"/>
          <w:lang w:eastAsia="hr-HR"/>
        </w:rPr>
        <w:t xml:space="preserve"> u 2023. godini su sljedeća:</w:t>
      </w:r>
    </w:p>
    <w:p w14:paraId="5EEA28AE" w14:textId="77777777" w:rsidR="00BB3A4F" w:rsidRPr="00BB3A4F" w:rsidRDefault="00BB3A4F" w:rsidP="00BB3A4F">
      <w:pPr>
        <w:spacing w:after="0" w:line="240" w:lineRule="auto"/>
        <w:jc w:val="both"/>
        <w:rPr>
          <w:rFonts w:ascii="Times New Roman" w:eastAsia="Times New Roman" w:hAnsi="Times New Roman"/>
          <w:iCs/>
          <w:sz w:val="24"/>
          <w:szCs w:val="24"/>
          <w:lang w:eastAsia="hr-HR"/>
        </w:rPr>
      </w:pPr>
    </w:p>
    <w:tbl>
      <w:tblPr>
        <w:tblW w:w="14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4727"/>
        <w:gridCol w:w="1979"/>
        <w:gridCol w:w="1693"/>
        <w:gridCol w:w="1693"/>
        <w:gridCol w:w="3180"/>
      </w:tblGrid>
      <w:tr w:rsidR="00BB3A4F" w:rsidRPr="00BB3A4F" w14:paraId="37FD7951" w14:textId="77777777" w:rsidTr="00824678">
        <w:trPr>
          <w:trHeight w:val="32"/>
        </w:trPr>
        <w:tc>
          <w:tcPr>
            <w:tcW w:w="753" w:type="dxa"/>
            <w:tcBorders>
              <w:top w:val="single" w:sz="4" w:space="0" w:color="auto"/>
              <w:left w:val="single" w:sz="4" w:space="0" w:color="auto"/>
              <w:bottom w:val="single" w:sz="4" w:space="0" w:color="auto"/>
              <w:right w:val="single" w:sz="4" w:space="0" w:color="auto"/>
            </w:tcBorders>
            <w:vAlign w:val="center"/>
            <w:hideMark/>
          </w:tcPr>
          <w:p w14:paraId="582785D5"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R.B.</w:t>
            </w:r>
          </w:p>
        </w:tc>
        <w:tc>
          <w:tcPr>
            <w:tcW w:w="4727" w:type="dxa"/>
            <w:tcBorders>
              <w:top w:val="single" w:sz="4" w:space="0" w:color="auto"/>
              <w:left w:val="single" w:sz="4" w:space="0" w:color="auto"/>
              <w:bottom w:val="single" w:sz="4" w:space="0" w:color="auto"/>
              <w:right w:val="single" w:sz="4" w:space="0" w:color="auto"/>
            </w:tcBorders>
            <w:vAlign w:val="center"/>
            <w:hideMark/>
          </w:tcPr>
          <w:p w14:paraId="7F46286C"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 xml:space="preserve">Naziv </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189B497"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Plan za 2023.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5AE1DA59"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Realizacija za 2023.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25826BD7"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Indeks (%)</w:t>
            </w:r>
          </w:p>
        </w:tc>
        <w:tc>
          <w:tcPr>
            <w:tcW w:w="3180" w:type="dxa"/>
            <w:tcBorders>
              <w:top w:val="single" w:sz="4" w:space="0" w:color="auto"/>
              <w:left w:val="single" w:sz="4" w:space="0" w:color="auto"/>
              <w:bottom w:val="single" w:sz="4" w:space="0" w:color="auto"/>
              <w:right w:val="single" w:sz="4" w:space="0" w:color="auto"/>
            </w:tcBorders>
            <w:vAlign w:val="center"/>
            <w:hideMark/>
          </w:tcPr>
          <w:p w14:paraId="176FD2FA" w14:textId="77777777" w:rsidR="00BB3A4F" w:rsidRPr="00BB3A4F" w:rsidRDefault="00BB3A4F" w:rsidP="00BB3A4F">
            <w:pPr>
              <w:spacing w:after="0" w:line="240" w:lineRule="auto"/>
              <w:jc w:val="center"/>
              <w:rPr>
                <w:rFonts w:ascii="Times New Roman" w:eastAsia="Times New Roman" w:hAnsi="Times New Roman"/>
                <w:iCs/>
                <w:lang w:eastAsia="hr-HR"/>
              </w:rPr>
            </w:pPr>
            <w:r w:rsidRPr="00BB3A4F">
              <w:rPr>
                <w:rFonts w:ascii="Times New Roman" w:eastAsia="Times New Roman" w:hAnsi="Times New Roman"/>
                <w:iCs/>
                <w:lang w:eastAsia="hr-HR"/>
              </w:rPr>
              <w:t>Obrazloženje za značajnija odstupanja</w:t>
            </w:r>
          </w:p>
        </w:tc>
      </w:tr>
      <w:tr w:rsidR="00BB3A4F" w:rsidRPr="00BB3A4F" w14:paraId="1FB86D7E" w14:textId="77777777" w:rsidTr="00824678">
        <w:trPr>
          <w:trHeight w:val="33"/>
        </w:trPr>
        <w:tc>
          <w:tcPr>
            <w:tcW w:w="753" w:type="dxa"/>
            <w:tcBorders>
              <w:top w:val="single" w:sz="4" w:space="0" w:color="auto"/>
              <w:left w:val="single" w:sz="4" w:space="0" w:color="auto"/>
              <w:bottom w:val="single" w:sz="4" w:space="0" w:color="auto"/>
              <w:right w:val="single" w:sz="4" w:space="0" w:color="auto"/>
            </w:tcBorders>
            <w:vAlign w:val="center"/>
            <w:hideMark/>
          </w:tcPr>
          <w:p w14:paraId="1223F09F"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w:t>
            </w:r>
          </w:p>
        </w:tc>
        <w:tc>
          <w:tcPr>
            <w:tcW w:w="4727" w:type="dxa"/>
            <w:tcBorders>
              <w:top w:val="single" w:sz="4" w:space="0" w:color="auto"/>
              <w:left w:val="single" w:sz="4" w:space="0" w:color="auto"/>
              <w:bottom w:val="single" w:sz="4" w:space="0" w:color="auto"/>
              <w:right w:val="single" w:sz="4" w:space="0" w:color="auto"/>
            </w:tcBorders>
            <w:vAlign w:val="center"/>
            <w:hideMark/>
          </w:tcPr>
          <w:p w14:paraId="07D2AF39"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 xml:space="preserve">Održavanje postojećih </w:t>
            </w:r>
            <w:proofErr w:type="spellStart"/>
            <w:r w:rsidRPr="00BB3A4F">
              <w:rPr>
                <w:rFonts w:ascii="Times New Roman" w:eastAsia="Times New Roman" w:hAnsi="Times New Roman"/>
                <w:iCs/>
                <w:lang w:eastAsia="hr-HR"/>
              </w:rPr>
              <w:t>upojnih</w:t>
            </w:r>
            <w:proofErr w:type="spellEnd"/>
            <w:r w:rsidRPr="00BB3A4F">
              <w:rPr>
                <w:rFonts w:ascii="Times New Roman" w:eastAsia="Times New Roman" w:hAnsi="Times New Roman"/>
                <w:iCs/>
                <w:lang w:eastAsia="hr-HR"/>
              </w:rPr>
              <w:t xml:space="preserve"> građevina i površina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898DEAC"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13.272,28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5BA33277"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11.165,63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1ED3F219"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84,13</w:t>
            </w:r>
          </w:p>
        </w:tc>
        <w:tc>
          <w:tcPr>
            <w:tcW w:w="3180" w:type="dxa"/>
            <w:tcBorders>
              <w:top w:val="single" w:sz="4" w:space="0" w:color="auto"/>
              <w:left w:val="single" w:sz="4" w:space="0" w:color="auto"/>
              <w:bottom w:val="single" w:sz="4" w:space="0" w:color="auto"/>
              <w:right w:val="single" w:sz="4" w:space="0" w:color="auto"/>
            </w:tcBorders>
            <w:vAlign w:val="center"/>
            <w:hideMark/>
          </w:tcPr>
          <w:p w14:paraId="43FB6E04" w14:textId="77777777" w:rsidR="00BB3A4F" w:rsidRPr="00BB3A4F" w:rsidRDefault="00BB3A4F" w:rsidP="00BB3A4F">
            <w:pPr>
              <w:spacing w:after="0" w:line="240" w:lineRule="auto"/>
              <w:jc w:val="both"/>
              <w:rPr>
                <w:rFonts w:ascii="Times New Roman" w:eastAsia="Times New Roman" w:hAnsi="Times New Roman"/>
                <w:iCs/>
                <w:lang w:eastAsia="hr-HR"/>
              </w:rPr>
            </w:pPr>
          </w:p>
        </w:tc>
      </w:tr>
      <w:tr w:rsidR="00BB3A4F" w:rsidRPr="00BB3A4F" w14:paraId="2ABEF762"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014D2CAE"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1.</w:t>
            </w:r>
          </w:p>
        </w:tc>
        <w:tc>
          <w:tcPr>
            <w:tcW w:w="4727" w:type="dxa"/>
            <w:tcBorders>
              <w:top w:val="single" w:sz="4" w:space="0" w:color="auto"/>
              <w:left w:val="single" w:sz="4" w:space="0" w:color="auto"/>
              <w:bottom w:val="single" w:sz="4" w:space="0" w:color="auto"/>
              <w:right w:val="single" w:sz="4" w:space="0" w:color="auto"/>
            </w:tcBorders>
            <w:vAlign w:val="center"/>
            <w:hideMark/>
          </w:tcPr>
          <w:p w14:paraId="08B7C1A4"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
                <w:iCs/>
                <w:lang w:eastAsia="hr-HR"/>
              </w:rPr>
              <w:t>Izvor financiranja: Opći prihodi i primici</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C8C6D6D"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13.272,28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024E9A19"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11.165,63</w:t>
            </w:r>
          </w:p>
        </w:tc>
        <w:tc>
          <w:tcPr>
            <w:tcW w:w="1693" w:type="dxa"/>
            <w:tcBorders>
              <w:top w:val="single" w:sz="4" w:space="0" w:color="auto"/>
              <w:left w:val="single" w:sz="4" w:space="0" w:color="auto"/>
              <w:bottom w:val="single" w:sz="4" w:space="0" w:color="auto"/>
              <w:right w:val="single" w:sz="4" w:space="0" w:color="auto"/>
            </w:tcBorders>
            <w:vAlign w:val="center"/>
          </w:tcPr>
          <w:p w14:paraId="1C7A625A" w14:textId="77777777" w:rsidR="00BB3A4F" w:rsidRPr="00BB3A4F" w:rsidRDefault="00BB3A4F" w:rsidP="00BB3A4F">
            <w:pPr>
              <w:spacing w:after="0" w:line="240" w:lineRule="auto"/>
              <w:jc w:val="both"/>
              <w:rPr>
                <w:rFonts w:ascii="Times New Roman" w:eastAsia="Times New Roman" w:hAnsi="Times New Roman"/>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1E1BC771" w14:textId="77777777" w:rsidR="00BB3A4F" w:rsidRPr="00BB3A4F" w:rsidRDefault="00BB3A4F" w:rsidP="00BB3A4F">
            <w:pPr>
              <w:spacing w:after="0" w:line="240" w:lineRule="auto"/>
              <w:jc w:val="both"/>
              <w:rPr>
                <w:rFonts w:ascii="Times New Roman" w:eastAsia="Times New Roman" w:hAnsi="Times New Roman"/>
                <w:i/>
                <w:iCs/>
                <w:lang w:eastAsia="hr-HR"/>
              </w:rPr>
            </w:pPr>
          </w:p>
        </w:tc>
      </w:tr>
      <w:tr w:rsidR="00BB3A4F" w:rsidRPr="00BB3A4F" w14:paraId="72B4170B" w14:textId="77777777" w:rsidTr="00824678">
        <w:trPr>
          <w:trHeight w:val="3"/>
        </w:trPr>
        <w:tc>
          <w:tcPr>
            <w:tcW w:w="5480" w:type="dxa"/>
            <w:gridSpan w:val="2"/>
            <w:tcBorders>
              <w:top w:val="single" w:sz="4" w:space="0" w:color="auto"/>
              <w:left w:val="single" w:sz="4" w:space="0" w:color="auto"/>
              <w:bottom w:val="single" w:sz="4" w:space="0" w:color="auto"/>
              <w:right w:val="single" w:sz="4" w:space="0" w:color="auto"/>
            </w:tcBorders>
            <w:vAlign w:val="center"/>
            <w:hideMark/>
          </w:tcPr>
          <w:p w14:paraId="7B2524B5" w14:textId="77777777" w:rsidR="00BB3A4F" w:rsidRPr="00BB3A4F" w:rsidRDefault="00BB3A4F" w:rsidP="00BB3A4F">
            <w:pPr>
              <w:spacing w:after="0" w:line="240" w:lineRule="auto"/>
              <w:jc w:val="both"/>
              <w:rPr>
                <w:rFonts w:ascii="Times New Roman" w:eastAsia="Times New Roman" w:hAnsi="Times New Roman"/>
                <w:b/>
                <w:bCs/>
                <w:iCs/>
                <w:lang w:eastAsia="hr-HR"/>
              </w:rPr>
            </w:pPr>
            <w:r w:rsidRPr="00BB3A4F">
              <w:rPr>
                <w:rFonts w:ascii="Times New Roman" w:eastAsia="Times New Roman" w:hAnsi="Times New Roman"/>
                <w:b/>
                <w:bCs/>
                <w:iCs/>
                <w:lang w:eastAsia="hr-HR"/>
              </w:rPr>
              <w:t>UKUPNO</w:t>
            </w:r>
          </w:p>
        </w:tc>
        <w:tc>
          <w:tcPr>
            <w:tcW w:w="1979" w:type="dxa"/>
            <w:tcBorders>
              <w:top w:val="single" w:sz="4" w:space="0" w:color="auto"/>
              <w:left w:val="single" w:sz="4" w:space="0" w:color="auto"/>
              <w:bottom w:val="single" w:sz="4" w:space="0" w:color="auto"/>
              <w:right w:val="single" w:sz="4" w:space="0" w:color="auto"/>
            </w:tcBorders>
            <w:vAlign w:val="center"/>
            <w:hideMark/>
          </w:tcPr>
          <w:p w14:paraId="5AFE1B7E"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13.272,28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61718A03"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11.165,63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5BC87BBD"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84,13</w:t>
            </w:r>
          </w:p>
        </w:tc>
        <w:tc>
          <w:tcPr>
            <w:tcW w:w="3180" w:type="dxa"/>
            <w:tcBorders>
              <w:top w:val="single" w:sz="4" w:space="0" w:color="auto"/>
              <w:left w:val="single" w:sz="4" w:space="0" w:color="auto"/>
              <w:bottom w:val="single" w:sz="4" w:space="0" w:color="auto"/>
              <w:right w:val="single" w:sz="4" w:space="0" w:color="auto"/>
            </w:tcBorders>
            <w:vAlign w:val="center"/>
          </w:tcPr>
          <w:p w14:paraId="353FFC05" w14:textId="77777777" w:rsidR="00BB3A4F" w:rsidRPr="00BB3A4F" w:rsidRDefault="00BB3A4F" w:rsidP="00BB3A4F">
            <w:pPr>
              <w:spacing w:after="0" w:line="240" w:lineRule="auto"/>
              <w:jc w:val="both"/>
              <w:rPr>
                <w:rFonts w:ascii="Times New Roman" w:eastAsia="Times New Roman" w:hAnsi="Times New Roman"/>
                <w:iCs/>
                <w:lang w:eastAsia="hr-HR"/>
              </w:rPr>
            </w:pPr>
          </w:p>
        </w:tc>
      </w:tr>
    </w:tbl>
    <w:p w14:paraId="01E4E8ED" w14:textId="77777777" w:rsidR="00BB3A4F" w:rsidRPr="00BB3A4F" w:rsidRDefault="00BB3A4F" w:rsidP="00BB3A4F">
      <w:pPr>
        <w:spacing w:after="0" w:line="240" w:lineRule="auto"/>
        <w:jc w:val="both"/>
        <w:rPr>
          <w:rFonts w:ascii="Times New Roman" w:eastAsia="Times New Roman" w:hAnsi="Times New Roman"/>
          <w:iCs/>
          <w:sz w:val="24"/>
          <w:szCs w:val="24"/>
          <w:lang w:eastAsia="hr-HR"/>
        </w:rPr>
      </w:pPr>
    </w:p>
    <w:p w14:paraId="45C87D2D" w14:textId="77777777" w:rsidR="00BB3A4F" w:rsidRPr="00BB3A4F" w:rsidRDefault="00BB3A4F" w:rsidP="00BB3A4F">
      <w:pPr>
        <w:spacing w:after="0" w:line="240" w:lineRule="auto"/>
        <w:jc w:val="both"/>
        <w:rPr>
          <w:rFonts w:ascii="Times New Roman" w:eastAsia="Times New Roman" w:hAnsi="Times New Roman"/>
          <w:b/>
          <w:sz w:val="24"/>
          <w:szCs w:val="24"/>
          <w:u w:val="single"/>
          <w:lang w:val="de-DE" w:eastAsia="hr-HR"/>
        </w:rPr>
      </w:pPr>
    </w:p>
    <w:p w14:paraId="37770037" w14:textId="77777777" w:rsidR="00BB3A4F" w:rsidRPr="00BB3A4F" w:rsidRDefault="00BB3A4F" w:rsidP="00BB3A4F">
      <w:pPr>
        <w:numPr>
          <w:ilvl w:val="0"/>
          <w:numId w:val="9"/>
        </w:numPr>
        <w:spacing w:after="0" w:line="240" w:lineRule="auto"/>
        <w:jc w:val="both"/>
        <w:rPr>
          <w:rFonts w:ascii="Times New Roman" w:eastAsia="Times New Roman" w:hAnsi="Times New Roman"/>
          <w:b/>
          <w:sz w:val="24"/>
          <w:szCs w:val="24"/>
          <w:u w:val="single"/>
          <w:lang w:val="de-DE" w:eastAsia="hr-HR"/>
        </w:rPr>
      </w:pPr>
      <w:r w:rsidRPr="00BB3A4F">
        <w:rPr>
          <w:rFonts w:ascii="Times New Roman" w:eastAsia="Times New Roman" w:hAnsi="Times New Roman"/>
          <w:b/>
          <w:sz w:val="24"/>
          <w:szCs w:val="24"/>
          <w:u w:val="single"/>
          <w:lang w:val="de-DE" w:eastAsia="hr-HR"/>
        </w:rPr>
        <w:t xml:space="preserve">ODRŽAVANJE ČIŠTOĆE U DIJELU KOJI SE ODNOSI NA ČIŠĆENJE JAVNIH POVRŠINA </w:t>
      </w:r>
    </w:p>
    <w:p w14:paraId="6B5018CB" w14:textId="77777777" w:rsidR="00BB3A4F" w:rsidRPr="00BB3A4F" w:rsidRDefault="00BB3A4F" w:rsidP="00BB3A4F">
      <w:pPr>
        <w:spacing w:after="0" w:line="240" w:lineRule="auto"/>
        <w:jc w:val="both"/>
        <w:rPr>
          <w:rFonts w:ascii="Times New Roman" w:eastAsia="Times New Roman" w:hAnsi="Times New Roman"/>
          <w:sz w:val="24"/>
          <w:szCs w:val="24"/>
          <w:lang w:val="de-DE" w:eastAsia="hr-HR"/>
        </w:rPr>
      </w:pPr>
    </w:p>
    <w:p w14:paraId="7AD40347" w14:textId="77777777" w:rsidR="00BB3A4F" w:rsidRPr="00BB3A4F" w:rsidRDefault="00BB3A4F" w:rsidP="00BB3A4F">
      <w:pPr>
        <w:spacing w:after="0" w:line="240" w:lineRule="auto"/>
        <w:jc w:val="both"/>
        <w:rPr>
          <w:rFonts w:ascii="Times New Roman" w:eastAsia="Times New Roman" w:hAnsi="Times New Roman"/>
          <w:bCs/>
          <w:sz w:val="24"/>
          <w:szCs w:val="24"/>
          <w:lang w:eastAsia="hr-HR"/>
        </w:rPr>
      </w:pPr>
      <w:r w:rsidRPr="00BB3A4F">
        <w:rPr>
          <w:rFonts w:ascii="Times New Roman" w:eastAsia="Times New Roman" w:hAnsi="Times New Roman"/>
          <w:bCs/>
          <w:sz w:val="24"/>
          <w:szCs w:val="24"/>
          <w:lang w:eastAsia="hr-HR"/>
        </w:rPr>
        <w:lastRenderedPageBreak/>
        <w:t xml:space="preserve">Program održavanja čistoće u dijelu koji se odnosi na čišćenje javnih površina obuhvaća  pometanje javnih površina (redovno čišćenje trgova, pješačkih staza, otvorenih odvodnih kanala, dječjih igrališta, javnih prometnih površina, te javnih cesta koje prolaze kroz naselja), akcije sakupljanja glomaznog otpada i hitne intervencije (intervencije nakon nevremena i prometnih nezgoda). </w:t>
      </w:r>
    </w:p>
    <w:p w14:paraId="328EAB69" w14:textId="77777777" w:rsidR="00BB3A4F" w:rsidRPr="00BB3A4F" w:rsidRDefault="00BB3A4F" w:rsidP="00BB3A4F">
      <w:pPr>
        <w:spacing w:after="0" w:line="240" w:lineRule="auto"/>
        <w:rPr>
          <w:rFonts w:ascii="Times New Roman" w:eastAsia="Times New Roman" w:hAnsi="Times New Roman"/>
          <w:sz w:val="24"/>
          <w:szCs w:val="24"/>
          <w:lang w:eastAsia="hr-HR"/>
        </w:rPr>
      </w:pPr>
    </w:p>
    <w:p w14:paraId="2652B549"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Planirana i realizirana financijska sredstva za realizaciju programa pometanja i akcija sakupljanja glomaznog otpada te hitnih intervencija na području Općine Ližnjan-</w:t>
      </w:r>
      <w:proofErr w:type="spellStart"/>
      <w:r w:rsidRPr="00BB3A4F">
        <w:rPr>
          <w:rFonts w:ascii="Times New Roman" w:eastAsia="Times New Roman" w:hAnsi="Times New Roman"/>
          <w:sz w:val="24"/>
          <w:szCs w:val="24"/>
          <w:lang w:eastAsia="hr-HR"/>
        </w:rPr>
        <w:t>Lisignano</w:t>
      </w:r>
      <w:proofErr w:type="spellEnd"/>
      <w:r w:rsidRPr="00BB3A4F">
        <w:rPr>
          <w:rFonts w:ascii="Times New Roman" w:eastAsia="Times New Roman" w:hAnsi="Times New Roman"/>
          <w:sz w:val="24"/>
          <w:szCs w:val="24"/>
          <w:lang w:eastAsia="hr-HR"/>
        </w:rPr>
        <w:t xml:space="preserve"> u 2023. godini su sljedeća:</w:t>
      </w:r>
    </w:p>
    <w:p w14:paraId="4E0178B3" w14:textId="77777777" w:rsidR="00BB3A4F" w:rsidRPr="00BB3A4F" w:rsidRDefault="00BB3A4F" w:rsidP="00BB3A4F">
      <w:pPr>
        <w:spacing w:after="0" w:line="240" w:lineRule="auto"/>
        <w:rPr>
          <w:rFonts w:ascii="Times New Roman" w:eastAsia="Times New Roman" w:hAnsi="Times New Roman"/>
          <w:sz w:val="24"/>
          <w:szCs w:val="24"/>
          <w:lang w:eastAsia="hr-HR"/>
        </w:rPr>
      </w:pPr>
    </w:p>
    <w:tbl>
      <w:tblPr>
        <w:tblW w:w="14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4727"/>
        <w:gridCol w:w="1979"/>
        <w:gridCol w:w="1693"/>
        <w:gridCol w:w="1693"/>
        <w:gridCol w:w="3180"/>
      </w:tblGrid>
      <w:tr w:rsidR="00BB3A4F" w:rsidRPr="00BB3A4F" w14:paraId="21D2CE1A" w14:textId="77777777" w:rsidTr="00824678">
        <w:trPr>
          <w:trHeight w:val="32"/>
        </w:trPr>
        <w:tc>
          <w:tcPr>
            <w:tcW w:w="753" w:type="dxa"/>
            <w:tcBorders>
              <w:top w:val="single" w:sz="4" w:space="0" w:color="auto"/>
              <w:left w:val="single" w:sz="4" w:space="0" w:color="auto"/>
              <w:bottom w:val="single" w:sz="4" w:space="0" w:color="auto"/>
              <w:right w:val="single" w:sz="4" w:space="0" w:color="auto"/>
            </w:tcBorders>
            <w:vAlign w:val="center"/>
            <w:hideMark/>
          </w:tcPr>
          <w:p w14:paraId="29805A4C"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R.B.</w:t>
            </w:r>
          </w:p>
        </w:tc>
        <w:tc>
          <w:tcPr>
            <w:tcW w:w="4727" w:type="dxa"/>
            <w:tcBorders>
              <w:top w:val="single" w:sz="4" w:space="0" w:color="auto"/>
              <w:left w:val="single" w:sz="4" w:space="0" w:color="auto"/>
              <w:bottom w:val="single" w:sz="4" w:space="0" w:color="auto"/>
              <w:right w:val="single" w:sz="4" w:space="0" w:color="auto"/>
            </w:tcBorders>
            <w:vAlign w:val="center"/>
            <w:hideMark/>
          </w:tcPr>
          <w:p w14:paraId="3C14E555"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 xml:space="preserve">Naziv </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8AED1E9"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Plan za 2023.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5B79DEE"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Realizacija za 2023.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60327579"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Indeks (%)</w:t>
            </w:r>
          </w:p>
        </w:tc>
        <w:tc>
          <w:tcPr>
            <w:tcW w:w="3180" w:type="dxa"/>
            <w:tcBorders>
              <w:top w:val="single" w:sz="4" w:space="0" w:color="auto"/>
              <w:left w:val="single" w:sz="4" w:space="0" w:color="auto"/>
              <w:bottom w:val="single" w:sz="4" w:space="0" w:color="auto"/>
              <w:right w:val="single" w:sz="4" w:space="0" w:color="auto"/>
            </w:tcBorders>
            <w:vAlign w:val="center"/>
            <w:hideMark/>
          </w:tcPr>
          <w:p w14:paraId="0AD17DC6" w14:textId="77777777" w:rsidR="00BB3A4F" w:rsidRPr="00BB3A4F" w:rsidRDefault="00BB3A4F" w:rsidP="00BB3A4F">
            <w:pPr>
              <w:spacing w:after="0" w:line="240" w:lineRule="auto"/>
              <w:jc w:val="center"/>
              <w:rPr>
                <w:rFonts w:ascii="Times New Roman" w:eastAsia="Times New Roman" w:hAnsi="Times New Roman"/>
                <w:iCs/>
                <w:lang w:eastAsia="hr-HR"/>
              </w:rPr>
            </w:pPr>
            <w:r w:rsidRPr="00BB3A4F">
              <w:rPr>
                <w:rFonts w:ascii="Times New Roman" w:eastAsia="Times New Roman" w:hAnsi="Times New Roman"/>
                <w:iCs/>
                <w:lang w:eastAsia="hr-HR"/>
              </w:rPr>
              <w:t>Obrazloženje za značajnija odstupanja</w:t>
            </w:r>
          </w:p>
        </w:tc>
      </w:tr>
      <w:tr w:rsidR="00BB3A4F" w:rsidRPr="00BB3A4F" w14:paraId="50BA0C18" w14:textId="77777777" w:rsidTr="00824678">
        <w:trPr>
          <w:trHeight w:val="33"/>
        </w:trPr>
        <w:tc>
          <w:tcPr>
            <w:tcW w:w="753" w:type="dxa"/>
            <w:tcBorders>
              <w:top w:val="single" w:sz="4" w:space="0" w:color="auto"/>
              <w:left w:val="single" w:sz="4" w:space="0" w:color="auto"/>
              <w:bottom w:val="single" w:sz="4" w:space="0" w:color="auto"/>
              <w:right w:val="single" w:sz="4" w:space="0" w:color="auto"/>
            </w:tcBorders>
            <w:vAlign w:val="center"/>
            <w:hideMark/>
          </w:tcPr>
          <w:p w14:paraId="2F3985A0"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w:t>
            </w:r>
          </w:p>
        </w:tc>
        <w:tc>
          <w:tcPr>
            <w:tcW w:w="4727" w:type="dxa"/>
            <w:tcBorders>
              <w:top w:val="single" w:sz="4" w:space="0" w:color="auto"/>
              <w:left w:val="single" w:sz="4" w:space="0" w:color="auto"/>
              <w:bottom w:val="single" w:sz="4" w:space="0" w:color="auto"/>
              <w:right w:val="single" w:sz="4" w:space="0" w:color="auto"/>
            </w:tcBorders>
            <w:vAlign w:val="center"/>
            <w:hideMark/>
          </w:tcPr>
          <w:p w14:paraId="4CC81E38"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Održavanje čistoće javnih površina - pometanje</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43C350B"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25.880,95</w:t>
            </w:r>
          </w:p>
        </w:tc>
        <w:tc>
          <w:tcPr>
            <w:tcW w:w="1693" w:type="dxa"/>
            <w:tcBorders>
              <w:top w:val="single" w:sz="4" w:space="0" w:color="auto"/>
              <w:left w:val="single" w:sz="4" w:space="0" w:color="auto"/>
              <w:bottom w:val="single" w:sz="4" w:space="0" w:color="auto"/>
              <w:right w:val="single" w:sz="4" w:space="0" w:color="auto"/>
            </w:tcBorders>
            <w:vAlign w:val="center"/>
            <w:hideMark/>
          </w:tcPr>
          <w:p w14:paraId="04CBB3A7"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25.844,00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15B7BA2E"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99,86</w:t>
            </w:r>
          </w:p>
        </w:tc>
        <w:tc>
          <w:tcPr>
            <w:tcW w:w="3180" w:type="dxa"/>
            <w:tcBorders>
              <w:top w:val="single" w:sz="4" w:space="0" w:color="auto"/>
              <w:left w:val="single" w:sz="4" w:space="0" w:color="auto"/>
              <w:bottom w:val="single" w:sz="4" w:space="0" w:color="auto"/>
              <w:right w:val="single" w:sz="4" w:space="0" w:color="auto"/>
            </w:tcBorders>
            <w:vAlign w:val="center"/>
            <w:hideMark/>
          </w:tcPr>
          <w:p w14:paraId="446E2624" w14:textId="77777777" w:rsidR="00BB3A4F" w:rsidRPr="00BB3A4F" w:rsidRDefault="00BB3A4F" w:rsidP="00BB3A4F">
            <w:pPr>
              <w:spacing w:after="0" w:line="240" w:lineRule="auto"/>
              <w:rPr>
                <w:rFonts w:ascii="Times New Roman" w:eastAsia="Times New Roman" w:hAnsi="Times New Roman"/>
                <w:iCs/>
                <w:lang w:eastAsia="hr-HR"/>
              </w:rPr>
            </w:pPr>
          </w:p>
        </w:tc>
      </w:tr>
      <w:tr w:rsidR="00BB3A4F" w:rsidRPr="00BB3A4F" w14:paraId="42035387"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0C6EC678"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1.</w:t>
            </w:r>
          </w:p>
        </w:tc>
        <w:tc>
          <w:tcPr>
            <w:tcW w:w="4727" w:type="dxa"/>
            <w:tcBorders>
              <w:top w:val="single" w:sz="4" w:space="0" w:color="auto"/>
              <w:left w:val="single" w:sz="4" w:space="0" w:color="auto"/>
              <w:bottom w:val="single" w:sz="4" w:space="0" w:color="auto"/>
              <w:right w:val="single" w:sz="4" w:space="0" w:color="auto"/>
            </w:tcBorders>
            <w:vAlign w:val="center"/>
            <w:hideMark/>
          </w:tcPr>
          <w:p w14:paraId="10C0A397"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
                <w:iCs/>
                <w:lang w:eastAsia="hr-HR"/>
              </w:rPr>
              <w:t>Izvor financiranja: Komunalna naknada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950A1F6"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25.880,95</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562267F"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25.844,00</w:t>
            </w:r>
          </w:p>
        </w:tc>
        <w:tc>
          <w:tcPr>
            <w:tcW w:w="1693" w:type="dxa"/>
            <w:tcBorders>
              <w:top w:val="single" w:sz="4" w:space="0" w:color="auto"/>
              <w:left w:val="single" w:sz="4" w:space="0" w:color="auto"/>
              <w:bottom w:val="single" w:sz="4" w:space="0" w:color="auto"/>
              <w:right w:val="single" w:sz="4" w:space="0" w:color="auto"/>
            </w:tcBorders>
            <w:vAlign w:val="center"/>
          </w:tcPr>
          <w:p w14:paraId="116B9E98" w14:textId="77777777" w:rsidR="00BB3A4F" w:rsidRPr="00BB3A4F" w:rsidRDefault="00BB3A4F" w:rsidP="00BB3A4F">
            <w:pPr>
              <w:spacing w:after="0" w:line="240" w:lineRule="auto"/>
              <w:jc w:val="both"/>
              <w:rPr>
                <w:rFonts w:ascii="Times New Roman" w:eastAsia="Times New Roman" w:hAnsi="Times New Roman"/>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68AFF97E" w14:textId="77777777" w:rsidR="00BB3A4F" w:rsidRPr="00BB3A4F" w:rsidRDefault="00BB3A4F" w:rsidP="00BB3A4F">
            <w:pPr>
              <w:spacing w:after="0" w:line="240" w:lineRule="auto"/>
              <w:jc w:val="both"/>
              <w:rPr>
                <w:rFonts w:ascii="Times New Roman" w:eastAsia="Times New Roman" w:hAnsi="Times New Roman"/>
                <w:i/>
                <w:iCs/>
                <w:lang w:eastAsia="hr-HR"/>
              </w:rPr>
            </w:pPr>
          </w:p>
        </w:tc>
      </w:tr>
      <w:tr w:rsidR="00BB3A4F" w:rsidRPr="00BB3A4F" w14:paraId="563C6373"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14A84C72"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2.</w:t>
            </w:r>
          </w:p>
        </w:tc>
        <w:tc>
          <w:tcPr>
            <w:tcW w:w="4727" w:type="dxa"/>
            <w:tcBorders>
              <w:top w:val="single" w:sz="4" w:space="0" w:color="auto"/>
              <w:left w:val="single" w:sz="4" w:space="0" w:color="auto"/>
              <w:bottom w:val="single" w:sz="4" w:space="0" w:color="auto"/>
              <w:right w:val="single" w:sz="4" w:space="0" w:color="auto"/>
            </w:tcBorders>
            <w:vAlign w:val="center"/>
            <w:hideMark/>
          </w:tcPr>
          <w:p w14:paraId="17896232"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Odvoz krupnog otpada s javnih površina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C88D529"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33.180,70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786633D3"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32.150,75</w:t>
            </w:r>
          </w:p>
        </w:tc>
        <w:tc>
          <w:tcPr>
            <w:tcW w:w="1693" w:type="dxa"/>
            <w:tcBorders>
              <w:top w:val="single" w:sz="4" w:space="0" w:color="auto"/>
              <w:left w:val="single" w:sz="4" w:space="0" w:color="auto"/>
              <w:bottom w:val="single" w:sz="4" w:space="0" w:color="auto"/>
              <w:right w:val="single" w:sz="4" w:space="0" w:color="auto"/>
            </w:tcBorders>
            <w:vAlign w:val="center"/>
            <w:hideMark/>
          </w:tcPr>
          <w:p w14:paraId="03DF0CC2"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96,90</w:t>
            </w:r>
          </w:p>
        </w:tc>
        <w:tc>
          <w:tcPr>
            <w:tcW w:w="3180" w:type="dxa"/>
            <w:tcBorders>
              <w:top w:val="single" w:sz="4" w:space="0" w:color="auto"/>
              <w:left w:val="single" w:sz="4" w:space="0" w:color="auto"/>
              <w:bottom w:val="single" w:sz="4" w:space="0" w:color="auto"/>
              <w:right w:val="single" w:sz="4" w:space="0" w:color="auto"/>
            </w:tcBorders>
            <w:vAlign w:val="center"/>
            <w:hideMark/>
          </w:tcPr>
          <w:p w14:paraId="1EF91F8F" w14:textId="77777777" w:rsidR="00BB3A4F" w:rsidRPr="00BB3A4F" w:rsidRDefault="00BB3A4F" w:rsidP="00BB3A4F">
            <w:pPr>
              <w:spacing w:after="0" w:line="240" w:lineRule="auto"/>
              <w:jc w:val="both"/>
              <w:rPr>
                <w:rFonts w:ascii="Times New Roman" w:eastAsia="Calibri" w:hAnsi="Times New Roman"/>
                <w:lang w:eastAsia="hr-HR"/>
              </w:rPr>
            </w:pPr>
          </w:p>
        </w:tc>
      </w:tr>
      <w:tr w:rsidR="00BB3A4F" w:rsidRPr="00BB3A4F" w14:paraId="4825F900"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65C01CF3"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2.</w:t>
            </w:r>
          </w:p>
        </w:tc>
        <w:tc>
          <w:tcPr>
            <w:tcW w:w="4727" w:type="dxa"/>
            <w:tcBorders>
              <w:top w:val="single" w:sz="4" w:space="0" w:color="auto"/>
              <w:left w:val="single" w:sz="4" w:space="0" w:color="auto"/>
              <w:bottom w:val="single" w:sz="4" w:space="0" w:color="auto"/>
              <w:right w:val="single" w:sz="4" w:space="0" w:color="auto"/>
            </w:tcBorders>
            <w:vAlign w:val="center"/>
            <w:hideMark/>
          </w:tcPr>
          <w:p w14:paraId="16237EE1"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 xml:space="preserve">Izvor financiranja: Opći prihodi i primici  </w:t>
            </w:r>
          </w:p>
        </w:tc>
        <w:tc>
          <w:tcPr>
            <w:tcW w:w="1979" w:type="dxa"/>
            <w:tcBorders>
              <w:top w:val="single" w:sz="4" w:space="0" w:color="auto"/>
              <w:left w:val="single" w:sz="4" w:space="0" w:color="auto"/>
              <w:bottom w:val="single" w:sz="4" w:space="0" w:color="auto"/>
              <w:right w:val="single" w:sz="4" w:space="0" w:color="auto"/>
            </w:tcBorders>
            <w:vAlign w:val="center"/>
            <w:hideMark/>
          </w:tcPr>
          <w:p w14:paraId="6AC74717"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33.180,70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79FF36E3" w14:textId="77777777" w:rsidR="00BB3A4F" w:rsidRPr="00BB3A4F" w:rsidRDefault="00BB3A4F" w:rsidP="00BB3A4F">
            <w:pPr>
              <w:spacing w:after="0" w:line="240" w:lineRule="auto"/>
              <w:jc w:val="both"/>
              <w:rPr>
                <w:rFonts w:ascii="Times New Roman" w:eastAsia="Calibri" w:hAnsi="Times New Roman"/>
                <w:i/>
                <w:iCs/>
                <w:highlight w:val="yellow"/>
                <w:lang w:eastAsia="hr-HR"/>
              </w:rPr>
            </w:pPr>
            <w:r w:rsidRPr="00BB3A4F">
              <w:rPr>
                <w:rFonts w:ascii="Times New Roman" w:eastAsia="Calibri" w:hAnsi="Times New Roman"/>
                <w:i/>
                <w:iCs/>
                <w:lang w:eastAsia="hr-HR"/>
              </w:rPr>
              <w:t>32.150,75</w:t>
            </w:r>
          </w:p>
        </w:tc>
        <w:tc>
          <w:tcPr>
            <w:tcW w:w="1693" w:type="dxa"/>
            <w:tcBorders>
              <w:top w:val="single" w:sz="4" w:space="0" w:color="auto"/>
              <w:left w:val="single" w:sz="4" w:space="0" w:color="auto"/>
              <w:bottom w:val="single" w:sz="4" w:space="0" w:color="auto"/>
              <w:right w:val="single" w:sz="4" w:space="0" w:color="auto"/>
            </w:tcBorders>
            <w:vAlign w:val="center"/>
          </w:tcPr>
          <w:p w14:paraId="4EE99448"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71EA64B2" w14:textId="77777777" w:rsidR="00BB3A4F" w:rsidRPr="00BB3A4F" w:rsidRDefault="00BB3A4F" w:rsidP="00BB3A4F">
            <w:pPr>
              <w:spacing w:after="0" w:line="240" w:lineRule="auto"/>
              <w:jc w:val="both"/>
              <w:rPr>
                <w:rFonts w:eastAsia="Calibri"/>
                <w:i/>
                <w:iCs/>
                <w:lang w:eastAsia="hr-HR"/>
              </w:rPr>
            </w:pPr>
          </w:p>
        </w:tc>
      </w:tr>
      <w:tr w:rsidR="00BB3A4F" w:rsidRPr="00BB3A4F" w14:paraId="3652E39C"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73CE440C"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3.</w:t>
            </w:r>
          </w:p>
        </w:tc>
        <w:tc>
          <w:tcPr>
            <w:tcW w:w="4727" w:type="dxa"/>
            <w:tcBorders>
              <w:top w:val="single" w:sz="4" w:space="0" w:color="auto"/>
              <w:left w:val="single" w:sz="4" w:space="0" w:color="auto"/>
              <w:bottom w:val="single" w:sz="4" w:space="0" w:color="auto"/>
              <w:right w:val="single" w:sz="4" w:space="0" w:color="auto"/>
            </w:tcBorders>
            <w:vAlign w:val="center"/>
            <w:hideMark/>
          </w:tcPr>
          <w:p w14:paraId="4B157266"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Deratizacija i dezinsekcija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10D29E94"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4.645,30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7B1A6057"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4.612,13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DEEDBDF"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99,29</w:t>
            </w:r>
          </w:p>
        </w:tc>
        <w:tc>
          <w:tcPr>
            <w:tcW w:w="3180" w:type="dxa"/>
            <w:tcBorders>
              <w:top w:val="single" w:sz="4" w:space="0" w:color="auto"/>
              <w:left w:val="single" w:sz="4" w:space="0" w:color="auto"/>
              <w:bottom w:val="single" w:sz="4" w:space="0" w:color="auto"/>
              <w:right w:val="single" w:sz="4" w:space="0" w:color="auto"/>
            </w:tcBorders>
            <w:vAlign w:val="center"/>
          </w:tcPr>
          <w:p w14:paraId="0F75D401" w14:textId="77777777" w:rsidR="00BB3A4F" w:rsidRPr="00BB3A4F" w:rsidRDefault="00BB3A4F" w:rsidP="00BB3A4F">
            <w:pPr>
              <w:spacing w:after="0" w:line="240" w:lineRule="auto"/>
              <w:jc w:val="both"/>
              <w:rPr>
                <w:rFonts w:eastAsia="Calibri"/>
                <w:i/>
                <w:iCs/>
                <w:lang w:eastAsia="hr-HR"/>
              </w:rPr>
            </w:pPr>
          </w:p>
        </w:tc>
      </w:tr>
      <w:tr w:rsidR="00BB3A4F" w:rsidRPr="00BB3A4F" w14:paraId="4F68BC1F"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24F2A8D2"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3.1.</w:t>
            </w:r>
          </w:p>
        </w:tc>
        <w:tc>
          <w:tcPr>
            <w:tcW w:w="4727" w:type="dxa"/>
            <w:tcBorders>
              <w:top w:val="single" w:sz="4" w:space="0" w:color="auto"/>
              <w:left w:val="single" w:sz="4" w:space="0" w:color="auto"/>
              <w:bottom w:val="single" w:sz="4" w:space="0" w:color="auto"/>
              <w:right w:val="single" w:sz="4" w:space="0" w:color="auto"/>
            </w:tcBorders>
            <w:vAlign w:val="center"/>
            <w:hideMark/>
          </w:tcPr>
          <w:p w14:paraId="0C434F44"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Otplata grobnih mjesta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D44A86A"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2.523,06</w:t>
            </w:r>
          </w:p>
        </w:tc>
        <w:tc>
          <w:tcPr>
            <w:tcW w:w="1693" w:type="dxa"/>
            <w:tcBorders>
              <w:top w:val="single" w:sz="4" w:space="0" w:color="auto"/>
              <w:left w:val="single" w:sz="4" w:space="0" w:color="auto"/>
              <w:bottom w:val="single" w:sz="4" w:space="0" w:color="auto"/>
              <w:right w:val="single" w:sz="4" w:space="0" w:color="auto"/>
            </w:tcBorders>
            <w:vAlign w:val="center"/>
            <w:hideMark/>
          </w:tcPr>
          <w:p w14:paraId="1DFDB3A4"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4.480,73</w:t>
            </w:r>
          </w:p>
        </w:tc>
        <w:tc>
          <w:tcPr>
            <w:tcW w:w="1693" w:type="dxa"/>
            <w:tcBorders>
              <w:top w:val="single" w:sz="4" w:space="0" w:color="auto"/>
              <w:left w:val="single" w:sz="4" w:space="0" w:color="auto"/>
              <w:bottom w:val="single" w:sz="4" w:space="0" w:color="auto"/>
              <w:right w:val="single" w:sz="4" w:space="0" w:color="auto"/>
            </w:tcBorders>
            <w:vAlign w:val="center"/>
          </w:tcPr>
          <w:p w14:paraId="28E158D8"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681A2E22" w14:textId="77777777" w:rsidR="00BB3A4F" w:rsidRPr="00BB3A4F" w:rsidRDefault="00BB3A4F" w:rsidP="00BB3A4F">
            <w:pPr>
              <w:spacing w:after="0" w:line="240" w:lineRule="auto"/>
              <w:jc w:val="both"/>
              <w:rPr>
                <w:rFonts w:eastAsia="Calibri"/>
                <w:i/>
                <w:iCs/>
                <w:lang w:eastAsia="hr-HR"/>
              </w:rPr>
            </w:pPr>
          </w:p>
        </w:tc>
      </w:tr>
      <w:tr w:rsidR="00BB3A4F" w:rsidRPr="00BB3A4F" w14:paraId="00D0F2DC"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0005CF13"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3.2.</w:t>
            </w:r>
          </w:p>
        </w:tc>
        <w:tc>
          <w:tcPr>
            <w:tcW w:w="4727" w:type="dxa"/>
            <w:tcBorders>
              <w:top w:val="single" w:sz="4" w:space="0" w:color="auto"/>
              <w:left w:val="single" w:sz="4" w:space="0" w:color="auto"/>
              <w:bottom w:val="single" w:sz="4" w:space="0" w:color="auto"/>
              <w:right w:val="single" w:sz="4" w:space="0" w:color="auto"/>
            </w:tcBorders>
            <w:vAlign w:val="center"/>
            <w:hideMark/>
          </w:tcPr>
          <w:p w14:paraId="79E5CF42"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Naknada za komunalne koncesije</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04D2280"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1,990,84</w:t>
            </w:r>
          </w:p>
        </w:tc>
        <w:tc>
          <w:tcPr>
            <w:tcW w:w="1693" w:type="dxa"/>
            <w:tcBorders>
              <w:top w:val="single" w:sz="4" w:space="0" w:color="auto"/>
              <w:left w:val="single" w:sz="4" w:space="0" w:color="auto"/>
              <w:bottom w:val="single" w:sz="4" w:space="0" w:color="auto"/>
              <w:right w:val="single" w:sz="4" w:space="0" w:color="auto"/>
            </w:tcBorders>
            <w:vAlign w:val="center"/>
            <w:hideMark/>
          </w:tcPr>
          <w:p w14:paraId="2A312BCB"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0,00</w:t>
            </w:r>
          </w:p>
        </w:tc>
        <w:tc>
          <w:tcPr>
            <w:tcW w:w="1693" w:type="dxa"/>
            <w:tcBorders>
              <w:top w:val="single" w:sz="4" w:space="0" w:color="auto"/>
              <w:left w:val="single" w:sz="4" w:space="0" w:color="auto"/>
              <w:bottom w:val="single" w:sz="4" w:space="0" w:color="auto"/>
              <w:right w:val="single" w:sz="4" w:space="0" w:color="auto"/>
            </w:tcBorders>
            <w:vAlign w:val="center"/>
          </w:tcPr>
          <w:p w14:paraId="3B69D36E"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65E0EC2A" w14:textId="77777777" w:rsidR="00BB3A4F" w:rsidRPr="00BB3A4F" w:rsidRDefault="00BB3A4F" w:rsidP="00BB3A4F">
            <w:pPr>
              <w:spacing w:after="0" w:line="240" w:lineRule="auto"/>
              <w:jc w:val="both"/>
              <w:rPr>
                <w:rFonts w:eastAsia="Calibri"/>
                <w:i/>
                <w:iCs/>
                <w:lang w:eastAsia="hr-HR"/>
              </w:rPr>
            </w:pPr>
          </w:p>
        </w:tc>
      </w:tr>
      <w:tr w:rsidR="00BB3A4F" w:rsidRPr="00BB3A4F" w14:paraId="684E180F"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6B018F1A"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3.3.</w:t>
            </w:r>
          </w:p>
        </w:tc>
        <w:tc>
          <w:tcPr>
            <w:tcW w:w="4727" w:type="dxa"/>
            <w:tcBorders>
              <w:top w:val="single" w:sz="4" w:space="0" w:color="auto"/>
              <w:left w:val="single" w:sz="4" w:space="0" w:color="auto"/>
              <w:bottom w:val="single" w:sz="4" w:space="0" w:color="auto"/>
              <w:right w:val="single" w:sz="4" w:space="0" w:color="auto"/>
            </w:tcBorders>
            <w:vAlign w:val="center"/>
            <w:hideMark/>
          </w:tcPr>
          <w:p w14:paraId="35DBC698"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Naknada za koncesijska odobrenja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B5E74AF"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81,63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01AF31A6"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81,63</w:t>
            </w:r>
          </w:p>
        </w:tc>
        <w:tc>
          <w:tcPr>
            <w:tcW w:w="1693" w:type="dxa"/>
            <w:tcBorders>
              <w:top w:val="single" w:sz="4" w:space="0" w:color="auto"/>
              <w:left w:val="single" w:sz="4" w:space="0" w:color="auto"/>
              <w:bottom w:val="single" w:sz="4" w:space="0" w:color="auto"/>
              <w:right w:val="single" w:sz="4" w:space="0" w:color="auto"/>
            </w:tcBorders>
            <w:vAlign w:val="center"/>
          </w:tcPr>
          <w:p w14:paraId="39105923"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43387786" w14:textId="77777777" w:rsidR="00BB3A4F" w:rsidRPr="00BB3A4F" w:rsidRDefault="00BB3A4F" w:rsidP="00BB3A4F">
            <w:pPr>
              <w:spacing w:after="0" w:line="240" w:lineRule="auto"/>
              <w:jc w:val="both"/>
              <w:rPr>
                <w:rFonts w:eastAsia="Calibri"/>
                <w:i/>
                <w:iCs/>
                <w:lang w:eastAsia="hr-HR"/>
              </w:rPr>
            </w:pPr>
          </w:p>
        </w:tc>
      </w:tr>
      <w:tr w:rsidR="00BB3A4F" w:rsidRPr="00BB3A4F" w14:paraId="45653D3C"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tcPr>
          <w:p w14:paraId="16FDE320"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3.4.</w:t>
            </w:r>
          </w:p>
        </w:tc>
        <w:tc>
          <w:tcPr>
            <w:tcW w:w="4727" w:type="dxa"/>
            <w:tcBorders>
              <w:top w:val="single" w:sz="4" w:space="0" w:color="auto"/>
              <w:left w:val="single" w:sz="4" w:space="0" w:color="auto"/>
              <w:bottom w:val="single" w:sz="4" w:space="0" w:color="auto"/>
              <w:right w:val="single" w:sz="4" w:space="0" w:color="auto"/>
            </w:tcBorders>
            <w:vAlign w:val="center"/>
          </w:tcPr>
          <w:p w14:paraId="24FEF6C7"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Komunalna naknada</w:t>
            </w:r>
          </w:p>
        </w:tc>
        <w:tc>
          <w:tcPr>
            <w:tcW w:w="1979" w:type="dxa"/>
            <w:tcBorders>
              <w:top w:val="single" w:sz="4" w:space="0" w:color="auto"/>
              <w:left w:val="single" w:sz="4" w:space="0" w:color="auto"/>
              <w:bottom w:val="single" w:sz="4" w:space="0" w:color="auto"/>
              <w:right w:val="single" w:sz="4" w:space="0" w:color="auto"/>
            </w:tcBorders>
            <w:vAlign w:val="center"/>
          </w:tcPr>
          <w:p w14:paraId="644DF3F4"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49,77</w:t>
            </w:r>
          </w:p>
        </w:tc>
        <w:tc>
          <w:tcPr>
            <w:tcW w:w="1693" w:type="dxa"/>
            <w:tcBorders>
              <w:top w:val="single" w:sz="4" w:space="0" w:color="auto"/>
              <w:left w:val="single" w:sz="4" w:space="0" w:color="auto"/>
              <w:bottom w:val="single" w:sz="4" w:space="0" w:color="auto"/>
              <w:right w:val="single" w:sz="4" w:space="0" w:color="auto"/>
            </w:tcBorders>
            <w:vAlign w:val="center"/>
          </w:tcPr>
          <w:p w14:paraId="1D94B24E"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49,77</w:t>
            </w:r>
          </w:p>
        </w:tc>
        <w:tc>
          <w:tcPr>
            <w:tcW w:w="1693" w:type="dxa"/>
            <w:tcBorders>
              <w:top w:val="single" w:sz="4" w:space="0" w:color="auto"/>
              <w:left w:val="single" w:sz="4" w:space="0" w:color="auto"/>
              <w:bottom w:val="single" w:sz="4" w:space="0" w:color="auto"/>
              <w:right w:val="single" w:sz="4" w:space="0" w:color="auto"/>
            </w:tcBorders>
            <w:vAlign w:val="center"/>
          </w:tcPr>
          <w:p w14:paraId="6C892BEE"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6567423E" w14:textId="77777777" w:rsidR="00BB3A4F" w:rsidRPr="00BB3A4F" w:rsidRDefault="00BB3A4F" w:rsidP="00BB3A4F">
            <w:pPr>
              <w:spacing w:after="0" w:line="240" w:lineRule="auto"/>
              <w:jc w:val="both"/>
              <w:rPr>
                <w:rFonts w:eastAsia="Calibri"/>
                <w:i/>
                <w:iCs/>
                <w:lang w:eastAsia="hr-HR"/>
              </w:rPr>
            </w:pPr>
          </w:p>
        </w:tc>
      </w:tr>
      <w:tr w:rsidR="00BB3A4F" w:rsidRPr="00BB3A4F" w14:paraId="2054AA5B"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57EAF22C"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4.</w:t>
            </w:r>
          </w:p>
        </w:tc>
        <w:tc>
          <w:tcPr>
            <w:tcW w:w="4727" w:type="dxa"/>
            <w:tcBorders>
              <w:top w:val="single" w:sz="4" w:space="0" w:color="auto"/>
              <w:left w:val="single" w:sz="4" w:space="0" w:color="auto"/>
              <w:bottom w:val="single" w:sz="4" w:space="0" w:color="auto"/>
              <w:right w:val="single" w:sz="4" w:space="0" w:color="auto"/>
            </w:tcBorders>
            <w:vAlign w:val="center"/>
            <w:hideMark/>
          </w:tcPr>
          <w:p w14:paraId="6B5977D8"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Higijeničarska služba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62578EF4"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9.954,21</w:t>
            </w:r>
          </w:p>
        </w:tc>
        <w:tc>
          <w:tcPr>
            <w:tcW w:w="1693" w:type="dxa"/>
            <w:tcBorders>
              <w:top w:val="single" w:sz="4" w:space="0" w:color="auto"/>
              <w:left w:val="single" w:sz="4" w:space="0" w:color="auto"/>
              <w:bottom w:val="single" w:sz="4" w:space="0" w:color="auto"/>
              <w:right w:val="single" w:sz="4" w:space="0" w:color="auto"/>
            </w:tcBorders>
            <w:vAlign w:val="center"/>
            <w:hideMark/>
          </w:tcPr>
          <w:p w14:paraId="54141FA6"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8.887,38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230F0A8F"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89,28</w:t>
            </w:r>
          </w:p>
        </w:tc>
        <w:tc>
          <w:tcPr>
            <w:tcW w:w="3180" w:type="dxa"/>
            <w:tcBorders>
              <w:top w:val="single" w:sz="4" w:space="0" w:color="auto"/>
              <w:left w:val="single" w:sz="4" w:space="0" w:color="auto"/>
              <w:bottom w:val="single" w:sz="4" w:space="0" w:color="auto"/>
              <w:right w:val="single" w:sz="4" w:space="0" w:color="auto"/>
            </w:tcBorders>
            <w:vAlign w:val="center"/>
          </w:tcPr>
          <w:p w14:paraId="1314CEF8"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Realizirano po potrebi</w:t>
            </w:r>
          </w:p>
        </w:tc>
      </w:tr>
      <w:tr w:rsidR="00BB3A4F" w:rsidRPr="00BB3A4F" w14:paraId="4C068F94"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6B18299E"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4.</w:t>
            </w:r>
          </w:p>
        </w:tc>
        <w:tc>
          <w:tcPr>
            <w:tcW w:w="4727" w:type="dxa"/>
            <w:tcBorders>
              <w:top w:val="single" w:sz="4" w:space="0" w:color="auto"/>
              <w:left w:val="single" w:sz="4" w:space="0" w:color="auto"/>
              <w:bottom w:val="single" w:sz="4" w:space="0" w:color="auto"/>
              <w:right w:val="single" w:sz="4" w:space="0" w:color="auto"/>
            </w:tcBorders>
            <w:vAlign w:val="center"/>
            <w:hideMark/>
          </w:tcPr>
          <w:p w14:paraId="190173F5"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Opći prihodi i primici</w:t>
            </w:r>
          </w:p>
        </w:tc>
        <w:tc>
          <w:tcPr>
            <w:tcW w:w="1979" w:type="dxa"/>
            <w:tcBorders>
              <w:top w:val="single" w:sz="4" w:space="0" w:color="auto"/>
              <w:left w:val="single" w:sz="4" w:space="0" w:color="auto"/>
              <w:bottom w:val="single" w:sz="4" w:space="0" w:color="auto"/>
              <w:right w:val="single" w:sz="4" w:space="0" w:color="auto"/>
            </w:tcBorders>
            <w:vAlign w:val="center"/>
            <w:hideMark/>
          </w:tcPr>
          <w:p w14:paraId="67CA44A9"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9.954,21</w:t>
            </w:r>
          </w:p>
        </w:tc>
        <w:tc>
          <w:tcPr>
            <w:tcW w:w="1693" w:type="dxa"/>
            <w:tcBorders>
              <w:top w:val="single" w:sz="4" w:space="0" w:color="auto"/>
              <w:left w:val="single" w:sz="4" w:space="0" w:color="auto"/>
              <w:bottom w:val="single" w:sz="4" w:space="0" w:color="auto"/>
              <w:right w:val="single" w:sz="4" w:space="0" w:color="auto"/>
            </w:tcBorders>
            <w:vAlign w:val="center"/>
            <w:hideMark/>
          </w:tcPr>
          <w:p w14:paraId="55B8EC3F"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8.887,38</w:t>
            </w:r>
          </w:p>
        </w:tc>
        <w:tc>
          <w:tcPr>
            <w:tcW w:w="1693" w:type="dxa"/>
            <w:tcBorders>
              <w:top w:val="single" w:sz="4" w:space="0" w:color="auto"/>
              <w:left w:val="single" w:sz="4" w:space="0" w:color="auto"/>
              <w:bottom w:val="single" w:sz="4" w:space="0" w:color="auto"/>
              <w:right w:val="single" w:sz="4" w:space="0" w:color="auto"/>
            </w:tcBorders>
            <w:vAlign w:val="center"/>
          </w:tcPr>
          <w:p w14:paraId="324C1975"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2C797EEA" w14:textId="77777777" w:rsidR="00BB3A4F" w:rsidRPr="00BB3A4F" w:rsidRDefault="00BB3A4F" w:rsidP="00BB3A4F">
            <w:pPr>
              <w:spacing w:after="0" w:line="240" w:lineRule="auto"/>
              <w:jc w:val="both"/>
              <w:rPr>
                <w:rFonts w:eastAsia="Calibri"/>
                <w:i/>
                <w:iCs/>
                <w:lang w:eastAsia="hr-HR"/>
              </w:rPr>
            </w:pPr>
          </w:p>
        </w:tc>
      </w:tr>
      <w:tr w:rsidR="00BB3A4F" w:rsidRPr="00BB3A4F" w14:paraId="255FBC5A"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32BEFFED"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5.</w:t>
            </w:r>
          </w:p>
        </w:tc>
        <w:tc>
          <w:tcPr>
            <w:tcW w:w="4727" w:type="dxa"/>
            <w:tcBorders>
              <w:top w:val="single" w:sz="4" w:space="0" w:color="auto"/>
              <w:left w:val="single" w:sz="4" w:space="0" w:color="auto"/>
              <w:bottom w:val="single" w:sz="4" w:space="0" w:color="auto"/>
              <w:right w:val="single" w:sz="4" w:space="0" w:color="auto"/>
            </w:tcBorders>
            <w:vAlign w:val="center"/>
            <w:hideMark/>
          </w:tcPr>
          <w:p w14:paraId="646CF4CC"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Sanacija divljih deponija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2F81DCF"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9.081,68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439C7706"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8.947,50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648EFF70"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98,52</w:t>
            </w:r>
          </w:p>
        </w:tc>
        <w:tc>
          <w:tcPr>
            <w:tcW w:w="3180" w:type="dxa"/>
            <w:tcBorders>
              <w:top w:val="single" w:sz="4" w:space="0" w:color="auto"/>
              <w:left w:val="single" w:sz="4" w:space="0" w:color="auto"/>
              <w:bottom w:val="single" w:sz="4" w:space="0" w:color="auto"/>
              <w:right w:val="single" w:sz="4" w:space="0" w:color="auto"/>
            </w:tcBorders>
            <w:vAlign w:val="center"/>
            <w:hideMark/>
          </w:tcPr>
          <w:p w14:paraId="5CEA58DB" w14:textId="77777777" w:rsidR="00BB3A4F" w:rsidRPr="00BB3A4F" w:rsidRDefault="00BB3A4F" w:rsidP="00BB3A4F">
            <w:pPr>
              <w:spacing w:after="0" w:line="240" w:lineRule="auto"/>
              <w:jc w:val="both"/>
              <w:rPr>
                <w:rFonts w:ascii="Times New Roman" w:eastAsia="Calibri" w:hAnsi="Times New Roman"/>
                <w:lang w:eastAsia="hr-HR"/>
              </w:rPr>
            </w:pPr>
          </w:p>
        </w:tc>
      </w:tr>
      <w:tr w:rsidR="00BB3A4F" w:rsidRPr="00BB3A4F" w14:paraId="1A9BDE0A"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64C986A9"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5.1.</w:t>
            </w:r>
          </w:p>
        </w:tc>
        <w:tc>
          <w:tcPr>
            <w:tcW w:w="4727" w:type="dxa"/>
            <w:tcBorders>
              <w:top w:val="single" w:sz="4" w:space="0" w:color="auto"/>
              <w:left w:val="single" w:sz="4" w:space="0" w:color="auto"/>
              <w:bottom w:val="single" w:sz="4" w:space="0" w:color="auto"/>
              <w:right w:val="single" w:sz="4" w:space="0" w:color="auto"/>
            </w:tcBorders>
            <w:vAlign w:val="center"/>
            <w:hideMark/>
          </w:tcPr>
          <w:p w14:paraId="223FE38E"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Naknada za eksploataciju mineralnih sirovina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809701E"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929,06</w:t>
            </w:r>
          </w:p>
        </w:tc>
        <w:tc>
          <w:tcPr>
            <w:tcW w:w="1693" w:type="dxa"/>
            <w:tcBorders>
              <w:top w:val="single" w:sz="4" w:space="0" w:color="auto"/>
              <w:left w:val="single" w:sz="4" w:space="0" w:color="auto"/>
              <w:bottom w:val="single" w:sz="4" w:space="0" w:color="auto"/>
              <w:right w:val="single" w:sz="4" w:space="0" w:color="auto"/>
            </w:tcBorders>
            <w:vAlign w:val="center"/>
            <w:hideMark/>
          </w:tcPr>
          <w:p w14:paraId="6D1EE4D8"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929,06</w:t>
            </w:r>
          </w:p>
        </w:tc>
        <w:tc>
          <w:tcPr>
            <w:tcW w:w="1693" w:type="dxa"/>
            <w:tcBorders>
              <w:top w:val="single" w:sz="4" w:space="0" w:color="auto"/>
              <w:left w:val="single" w:sz="4" w:space="0" w:color="auto"/>
              <w:bottom w:val="single" w:sz="4" w:space="0" w:color="auto"/>
              <w:right w:val="single" w:sz="4" w:space="0" w:color="auto"/>
            </w:tcBorders>
            <w:vAlign w:val="center"/>
          </w:tcPr>
          <w:p w14:paraId="553E2A47"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4CE8D0B7" w14:textId="77777777" w:rsidR="00BB3A4F" w:rsidRPr="00BB3A4F" w:rsidRDefault="00BB3A4F" w:rsidP="00BB3A4F">
            <w:pPr>
              <w:spacing w:after="0" w:line="240" w:lineRule="auto"/>
              <w:jc w:val="both"/>
              <w:rPr>
                <w:rFonts w:eastAsia="Calibri"/>
                <w:i/>
                <w:iCs/>
                <w:lang w:eastAsia="hr-HR"/>
              </w:rPr>
            </w:pPr>
          </w:p>
        </w:tc>
      </w:tr>
      <w:tr w:rsidR="00BB3A4F" w:rsidRPr="00BB3A4F" w14:paraId="7AB776FD"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68A1EC23"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5.2.</w:t>
            </w:r>
          </w:p>
        </w:tc>
        <w:tc>
          <w:tcPr>
            <w:tcW w:w="4727" w:type="dxa"/>
            <w:tcBorders>
              <w:top w:val="single" w:sz="4" w:space="0" w:color="auto"/>
              <w:left w:val="single" w:sz="4" w:space="0" w:color="auto"/>
              <w:bottom w:val="single" w:sz="4" w:space="0" w:color="auto"/>
              <w:right w:val="single" w:sz="4" w:space="0" w:color="auto"/>
            </w:tcBorders>
            <w:vAlign w:val="center"/>
            <w:hideMark/>
          </w:tcPr>
          <w:p w14:paraId="26ECF7FF"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Naknada za uporabu javih površina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6BF2C016"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3.052,62</w:t>
            </w:r>
          </w:p>
        </w:tc>
        <w:tc>
          <w:tcPr>
            <w:tcW w:w="1693" w:type="dxa"/>
            <w:tcBorders>
              <w:top w:val="single" w:sz="4" w:space="0" w:color="auto"/>
              <w:left w:val="single" w:sz="4" w:space="0" w:color="auto"/>
              <w:bottom w:val="single" w:sz="4" w:space="0" w:color="auto"/>
              <w:right w:val="single" w:sz="4" w:space="0" w:color="auto"/>
            </w:tcBorders>
            <w:vAlign w:val="center"/>
            <w:hideMark/>
          </w:tcPr>
          <w:p w14:paraId="5ABFECA6"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3.052,62</w:t>
            </w:r>
          </w:p>
        </w:tc>
        <w:tc>
          <w:tcPr>
            <w:tcW w:w="1693" w:type="dxa"/>
            <w:tcBorders>
              <w:top w:val="single" w:sz="4" w:space="0" w:color="auto"/>
              <w:left w:val="single" w:sz="4" w:space="0" w:color="auto"/>
              <w:bottom w:val="single" w:sz="4" w:space="0" w:color="auto"/>
              <w:right w:val="single" w:sz="4" w:space="0" w:color="auto"/>
            </w:tcBorders>
            <w:vAlign w:val="center"/>
          </w:tcPr>
          <w:p w14:paraId="0FE6826F"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1926A5E8" w14:textId="77777777" w:rsidR="00BB3A4F" w:rsidRPr="00BB3A4F" w:rsidRDefault="00BB3A4F" w:rsidP="00BB3A4F">
            <w:pPr>
              <w:spacing w:after="0" w:line="240" w:lineRule="auto"/>
              <w:jc w:val="both"/>
              <w:rPr>
                <w:rFonts w:eastAsia="Calibri"/>
                <w:i/>
                <w:iCs/>
                <w:lang w:eastAsia="hr-HR"/>
              </w:rPr>
            </w:pPr>
          </w:p>
        </w:tc>
      </w:tr>
      <w:tr w:rsidR="00BB3A4F" w:rsidRPr="00BB3A4F" w14:paraId="3392D214"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tcPr>
          <w:p w14:paraId="6B5CD393"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5.3.</w:t>
            </w:r>
          </w:p>
        </w:tc>
        <w:tc>
          <w:tcPr>
            <w:tcW w:w="4727" w:type="dxa"/>
            <w:tcBorders>
              <w:top w:val="single" w:sz="4" w:space="0" w:color="auto"/>
              <w:left w:val="single" w:sz="4" w:space="0" w:color="auto"/>
              <w:bottom w:val="single" w:sz="4" w:space="0" w:color="auto"/>
              <w:right w:val="single" w:sz="4" w:space="0" w:color="auto"/>
            </w:tcBorders>
            <w:vAlign w:val="center"/>
          </w:tcPr>
          <w:p w14:paraId="632D9E6B"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Opći prihodi i primici</w:t>
            </w:r>
          </w:p>
        </w:tc>
        <w:tc>
          <w:tcPr>
            <w:tcW w:w="1979" w:type="dxa"/>
            <w:tcBorders>
              <w:top w:val="single" w:sz="4" w:space="0" w:color="auto"/>
              <w:left w:val="single" w:sz="4" w:space="0" w:color="auto"/>
              <w:bottom w:val="single" w:sz="4" w:space="0" w:color="auto"/>
              <w:right w:val="single" w:sz="4" w:space="0" w:color="auto"/>
            </w:tcBorders>
            <w:vAlign w:val="center"/>
          </w:tcPr>
          <w:p w14:paraId="68235DFD"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5.100,00</w:t>
            </w:r>
          </w:p>
        </w:tc>
        <w:tc>
          <w:tcPr>
            <w:tcW w:w="1693" w:type="dxa"/>
            <w:tcBorders>
              <w:top w:val="single" w:sz="4" w:space="0" w:color="auto"/>
              <w:left w:val="single" w:sz="4" w:space="0" w:color="auto"/>
              <w:bottom w:val="single" w:sz="4" w:space="0" w:color="auto"/>
              <w:right w:val="single" w:sz="4" w:space="0" w:color="auto"/>
            </w:tcBorders>
            <w:vAlign w:val="center"/>
          </w:tcPr>
          <w:p w14:paraId="2FD99B10"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4.965,82</w:t>
            </w:r>
          </w:p>
        </w:tc>
        <w:tc>
          <w:tcPr>
            <w:tcW w:w="1693" w:type="dxa"/>
            <w:tcBorders>
              <w:top w:val="single" w:sz="4" w:space="0" w:color="auto"/>
              <w:left w:val="single" w:sz="4" w:space="0" w:color="auto"/>
              <w:bottom w:val="single" w:sz="4" w:space="0" w:color="auto"/>
              <w:right w:val="single" w:sz="4" w:space="0" w:color="auto"/>
            </w:tcBorders>
            <w:vAlign w:val="center"/>
          </w:tcPr>
          <w:p w14:paraId="4A1E7AB8"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0E56D0BE" w14:textId="77777777" w:rsidR="00BB3A4F" w:rsidRPr="00BB3A4F" w:rsidRDefault="00BB3A4F" w:rsidP="00BB3A4F">
            <w:pPr>
              <w:spacing w:after="0" w:line="240" w:lineRule="auto"/>
              <w:jc w:val="both"/>
              <w:rPr>
                <w:rFonts w:eastAsia="Calibri"/>
                <w:i/>
                <w:iCs/>
                <w:lang w:eastAsia="hr-HR"/>
              </w:rPr>
            </w:pPr>
          </w:p>
        </w:tc>
      </w:tr>
      <w:tr w:rsidR="00BB3A4F" w:rsidRPr="00BB3A4F" w14:paraId="0EC7ADD6"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229226EE"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6.</w:t>
            </w:r>
          </w:p>
        </w:tc>
        <w:tc>
          <w:tcPr>
            <w:tcW w:w="4727" w:type="dxa"/>
            <w:tcBorders>
              <w:top w:val="single" w:sz="4" w:space="0" w:color="auto"/>
              <w:left w:val="single" w:sz="4" w:space="0" w:color="auto"/>
              <w:bottom w:val="single" w:sz="4" w:space="0" w:color="auto"/>
              <w:right w:val="single" w:sz="4" w:space="0" w:color="auto"/>
            </w:tcBorders>
            <w:vAlign w:val="center"/>
            <w:hideMark/>
          </w:tcPr>
          <w:p w14:paraId="5BEC2DE2"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Hitne intervencije</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EA92480"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3.981,68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09E9FD79"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2.558,11</w:t>
            </w:r>
          </w:p>
        </w:tc>
        <w:tc>
          <w:tcPr>
            <w:tcW w:w="1693" w:type="dxa"/>
            <w:tcBorders>
              <w:top w:val="single" w:sz="4" w:space="0" w:color="auto"/>
              <w:left w:val="single" w:sz="4" w:space="0" w:color="auto"/>
              <w:bottom w:val="single" w:sz="4" w:space="0" w:color="auto"/>
              <w:right w:val="single" w:sz="4" w:space="0" w:color="auto"/>
            </w:tcBorders>
            <w:vAlign w:val="center"/>
            <w:hideMark/>
          </w:tcPr>
          <w:p w14:paraId="70ADBC8F"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64,25</w:t>
            </w:r>
          </w:p>
        </w:tc>
        <w:tc>
          <w:tcPr>
            <w:tcW w:w="3180" w:type="dxa"/>
            <w:tcBorders>
              <w:top w:val="single" w:sz="4" w:space="0" w:color="auto"/>
              <w:left w:val="single" w:sz="4" w:space="0" w:color="auto"/>
              <w:bottom w:val="single" w:sz="4" w:space="0" w:color="auto"/>
              <w:right w:val="single" w:sz="4" w:space="0" w:color="auto"/>
            </w:tcBorders>
            <w:vAlign w:val="center"/>
            <w:hideMark/>
          </w:tcPr>
          <w:p w14:paraId="54279D3A" w14:textId="77777777" w:rsidR="00BB3A4F" w:rsidRPr="00BB3A4F" w:rsidRDefault="00BB3A4F" w:rsidP="00BB3A4F">
            <w:pPr>
              <w:spacing w:after="0" w:line="240" w:lineRule="auto"/>
              <w:rPr>
                <w:rFonts w:ascii="Times New Roman" w:eastAsia="Calibri" w:hAnsi="Times New Roman"/>
                <w:lang w:eastAsia="hr-HR"/>
              </w:rPr>
            </w:pPr>
            <w:r w:rsidRPr="00BB3A4F">
              <w:rPr>
                <w:rFonts w:ascii="Times New Roman" w:eastAsia="Calibri" w:hAnsi="Times New Roman"/>
                <w:lang w:eastAsia="hr-HR"/>
              </w:rPr>
              <w:t>Realizirano prema potrebi</w:t>
            </w:r>
          </w:p>
        </w:tc>
      </w:tr>
      <w:tr w:rsidR="00BB3A4F" w:rsidRPr="00BB3A4F" w14:paraId="5FA3EDE9"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1D64B692"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6.1.</w:t>
            </w:r>
          </w:p>
        </w:tc>
        <w:tc>
          <w:tcPr>
            <w:tcW w:w="4727" w:type="dxa"/>
            <w:tcBorders>
              <w:top w:val="single" w:sz="4" w:space="0" w:color="auto"/>
              <w:left w:val="single" w:sz="4" w:space="0" w:color="auto"/>
              <w:bottom w:val="single" w:sz="4" w:space="0" w:color="auto"/>
              <w:right w:val="single" w:sz="4" w:space="0" w:color="auto"/>
            </w:tcBorders>
            <w:vAlign w:val="center"/>
            <w:hideMark/>
          </w:tcPr>
          <w:p w14:paraId="3BBCD1FC"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Naknada za uporabu javnih površina i višak prihoda **</w:t>
            </w:r>
          </w:p>
        </w:tc>
        <w:tc>
          <w:tcPr>
            <w:tcW w:w="1979" w:type="dxa"/>
            <w:tcBorders>
              <w:top w:val="single" w:sz="4" w:space="0" w:color="auto"/>
              <w:left w:val="single" w:sz="4" w:space="0" w:color="auto"/>
              <w:bottom w:val="single" w:sz="4" w:space="0" w:color="auto"/>
              <w:right w:val="single" w:sz="4" w:space="0" w:color="auto"/>
            </w:tcBorders>
            <w:vAlign w:val="center"/>
            <w:hideMark/>
          </w:tcPr>
          <w:p w14:paraId="55D08D4F"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3.981,68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CC9E498"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2.558,11</w:t>
            </w:r>
          </w:p>
        </w:tc>
        <w:tc>
          <w:tcPr>
            <w:tcW w:w="1693" w:type="dxa"/>
            <w:tcBorders>
              <w:top w:val="single" w:sz="4" w:space="0" w:color="auto"/>
              <w:left w:val="single" w:sz="4" w:space="0" w:color="auto"/>
              <w:bottom w:val="single" w:sz="4" w:space="0" w:color="auto"/>
              <w:right w:val="single" w:sz="4" w:space="0" w:color="auto"/>
            </w:tcBorders>
            <w:vAlign w:val="center"/>
          </w:tcPr>
          <w:p w14:paraId="28536D58" w14:textId="77777777" w:rsidR="00BB3A4F" w:rsidRPr="00BB3A4F" w:rsidRDefault="00BB3A4F" w:rsidP="00BB3A4F">
            <w:pPr>
              <w:spacing w:after="0" w:line="240" w:lineRule="auto"/>
              <w:jc w:val="both"/>
              <w:rPr>
                <w:rFonts w:ascii="Times New Roman" w:eastAsia="Calibri" w:hAnsi="Times New Roman"/>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23967F72" w14:textId="77777777" w:rsidR="00BB3A4F" w:rsidRPr="00BB3A4F" w:rsidRDefault="00BB3A4F" w:rsidP="00BB3A4F">
            <w:pPr>
              <w:spacing w:after="0" w:line="240" w:lineRule="auto"/>
              <w:rPr>
                <w:rFonts w:ascii="Times New Roman" w:eastAsia="Calibri" w:hAnsi="Times New Roman"/>
                <w:lang w:eastAsia="hr-HR"/>
              </w:rPr>
            </w:pPr>
          </w:p>
        </w:tc>
      </w:tr>
      <w:tr w:rsidR="00BB3A4F" w:rsidRPr="00BB3A4F" w14:paraId="28D52009"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2EEAF802"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7.</w:t>
            </w:r>
          </w:p>
        </w:tc>
        <w:tc>
          <w:tcPr>
            <w:tcW w:w="4727" w:type="dxa"/>
            <w:tcBorders>
              <w:top w:val="single" w:sz="4" w:space="0" w:color="auto"/>
              <w:left w:val="single" w:sz="4" w:space="0" w:color="auto"/>
              <w:bottom w:val="single" w:sz="4" w:space="0" w:color="auto"/>
              <w:right w:val="single" w:sz="4" w:space="0" w:color="auto"/>
            </w:tcBorders>
            <w:vAlign w:val="center"/>
            <w:hideMark/>
          </w:tcPr>
          <w:p w14:paraId="073941F1"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Održavanje javnih površina – prikupljanje otpada odbačenog od nepoznatog počinitelja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AA36C87"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13.272,28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2A8756CE"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10.452,68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2519D58F"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78,76</w:t>
            </w:r>
          </w:p>
        </w:tc>
        <w:tc>
          <w:tcPr>
            <w:tcW w:w="3180" w:type="dxa"/>
            <w:tcBorders>
              <w:top w:val="single" w:sz="4" w:space="0" w:color="auto"/>
              <w:left w:val="single" w:sz="4" w:space="0" w:color="auto"/>
              <w:bottom w:val="single" w:sz="4" w:space="0" w:color="auto"/>
              <w:right w:val="single" w:sz="4" w:space="0" w:color="auto"/>
            </w:tcBorders>
            <w:vAlign w:val="center"/>
          </w:tcPr>
          <w:p w14:paraId="6B2295AE" w14:textId="77777777" w:rsidR="00BB3A4F" w:rsidRPr="00BB3A4F" w:rsidRDefault="00BB3A4F" w:rsidP="00BB3A4F">
            <w:pPr>
              <w:spacing w:after="0" w:line="240" w:lineRule="auto"/>
              <w:rPr>
                <w:rFonts w:ascii="Times New Roman" w:eastAsia="Calibri" w:hAnsi="Times New Roman"/>
                <w:lang w:eastAsia="hr-HR"/>
              </w:rPr>
            </w:pPr>
            <w:r w:rsidRPr="00BB3A4F">
              <w:rPr>
                <w:rFonts w:ascii="Times New Roman" w:eastAsia="Calibri" w:hAnsi="Times New Roman"/>
                <w:lang w:eastAsia="hr-HR"/>
              </w:rPr>
              <w:t>Stavka je realizirana po potrebi</w:t>
            </w:r>
          </w:p>
        </w:tc>
      </w:tr>
      <w:tr w:rsidR="00BB3A4F" w:rsidRPr="00BB3A4F" w14:paraId="6807352B"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133ABB6F"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7.</w:t>
            </w:r>
          </w:p>
        </w:tc>
        <w:tc>
          <w:tcPr>
            <w:tcW w:w="4727" w:type="dxa"/>
            <w:tcBorders>
              <w:top w:val="single" w:sz="4" w:space="0" w:color="auto"/>
              <w:left w:val="single" w:sz="4" w:space="0" w:color="auto"/>
              <w:bottom w:val="single" w:sz="4" w:space="0" w:color="auto"/>
              <w:right w:val="single" w:sz="4" w:space="0" w:color="auto"/>
            </w:tcBorders>
            <w:vAlign w:val="center"/>
            <w:hideMark/>
          </w:tcPr>
          <w:p w14:paraId="4F3553B6"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Turistička pristojba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BD94469"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13.272,28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69223B12"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10.452,68</w:t>
            </w:r>
          </w:p>
        </w:tc>
        <w:tc>
          <w:tcPr>
            <w:tcW w:w="1693" w:type="dxa"/>
            <w:tcBorders>
              <w:top w:val="single" w:sz="4" w:space="0" w:color="auto"/>
              <w:left w:val="single" w:sz="4" w:space="0" w:color="auto"/>
              <w:bottom w:val="single" w:sz="4" w:space="0" w:color="auto"/>
              <w:right w:val="single" w:sz="4" w:space="0" w:color="auto"/>
            </w:tcBorders>
            <w:vAlign w:val="center"/>
          </w:tcPr>
          <w:p w14:paraId="614113F4"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18A75F7E" w14:textId="77777777" w:rsidR="00BB3A4F" w:rsidRPr="00BB3A4F" w:rsidRDefault="00BB3A4F" w:rsidP="00BB3A4F">
            <w:pPr>
              <w:spacing w:after="0" w:line="240" w:lineRule="auto"/>
              <w:jc w:val="both"/>
              <w:rPr>
                <w:rFonts w:eastAsia="Calibri"/>
                <w:i/>
                <w:iCs/>
                <w:lang w:eastAsia="hr-HR"/>
              </w:rPr>
            </w:pPr>
          </w:p>
        </w:tc>
      </w:tr>
      <w:tr w:rsidR="00BB3A4F" w:rsidRPr="00BB3A4F" w14:paraId="27447E58"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tcPr>
          <w:p w14:paraId="778FAF00"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8.</w:t>
            </w:r>
          </w:p>
        </w:tc>
        <w:tc>
          <w:tcPr>
            <w:tcW w:w="4727" w:type="dxa"/>
            <w:tcBorders>
              <w:top w:val="single" w:sz="4" w:space="0" w:color="auto"/>
              <w:left w:val="single" w:sz="4" w:space="0" w:color="auto"/>
              <w:bottom w:val="single" w:sz="4" w:space="0" w:color="auto"/>
              <w:right w:val="single" w:sz="4" w:space="0" w:color="auto"/>
            </w:tcBorders>
            <w:vAlign w:val="center"/>
          </w:tcPr>
          <w:p w14:paraId="5E3980EB"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 xml:space="preserve">Održavanje čistoće javnih površina-pražnjenje </w:t>
            </w:r>
            <w:r w:rsidRPr="00BB3A4F">
              <w:rPr>
                <w:rFonts w:ascii="Times New Roman" w:eastAsia="Calibri" w:hAnsi="Times New Roman"/>
                <w:lang w:eastAsia="hr-HR"/>
              </w:rPr>
              <w:lastRenderedPageBreak/>
              <w:t>košarica za otpad, uklanjanje otpada</w:t>
            </w:r>
          </w:p>
        </w:tc>
        <w:tc>
          <w:tcPr>
            <w:tcW w:w="1979" w:type="dxa"/>
            <w:tcBorders>
              <w:top w:val="single" w:sz="4" w:space="0" w:color="auto"/>
              <w:left w:val="single" w:sz="4" w:space="0" w:color="auto"/>
              <w:bottom w:val="single" w:sz="4" w:space="0" w:color="auto"/>
              <w:right w:val="single" w:sz="4" w:space="0" w:color="auto"/>
            </w:tcBorders>
            <w:vAlign w:val="center"/>
          </w:tcPr>
          <w:p w14:paraId="5F13A331"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lastRenderedPageBreak/>
              <w:t>13.272,28</w:t>
            </w:r>
          </w:p>
        </w:tc>
        <w:tc>
          <w:tcPr>
            <w:tcW w:w="1693" w:type="dxa"/>
            <w:tcBorders>
              <w:top w:val="single" w:sz="4" w:space="0" w:color="auto"/>
              <w:left w:val="single" w:sz="4" w:space="0" w:color="auto"/>
              <w:bottom w:val="single" w:sz="4" w:space="0" w:color="auto"/>
              <w:right w:val="single" w:sz="4" w:space="0" w:color="auto"/>
            </w:tcBorders>
            <w:vAlign w:val="center"/>
          </w:tcPr>
          <w:p w14:paraId="0F687741"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17.491,46</w:t>
            </w:r>
          </w:p>
        </w:tc>
        <w:tc>
          <w:tcPr>
            <w:tcW w:w="1693" w:type="dxa"/>
            <w:tcBorders>
              <w:top w:val="single" w:sz="4" w:space="0" w:color="auto"/>
              <w:left w:val="single" w:sz="4" w:space="0" w:color="auto"/>
              <w:bottom w:val="single" w:sz="4" w:space="0" w:color="auto"/>
              <w:right w:val="single" w:sz="4" w:space="0" w:color="auto"/>
            </w:tcBorders>
            <w:vAlign w:val="center"/>
          </w:tcPr>
          <w:p w14:paraId="35B3B408"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131,79</w:t>
            </w:r>
          </w:p>
        </w:tc>
        <w:tc>
          <w:tcPr>
            <w:tcW w:w="3180" w:type="dxa"/>
            <w:tcBorders>
              <w:top w:val="single" w:sz="4" w:space="0" w:color="auto"/>
              <w:left w:val="single" w:sz="4" w:space="0" w:color="auto"/>
              <w:bottom w:val="single" w:sz="4" w:space="0" w:color="auto"/>
              <w:right w:val="single" w:sz="4" w:space="0" w:color="auto"/>
            </w:tcBorders>
            <w:vAlign w:val="center"/>
          </w:tcPr>
          <w:p w14:paraId="4A0E7252" w14:textId="77777777" w:rsidR="00BB3A4F" w:rsidRPr="00BB3A4F" w:rsidRDefault="00BB3A4F" w:rsidP="00BB3A4F">
            <w:pPr>
              <w:spacing w:after="0" w:line="240" w:lineRule="auto"/>
              <w:jc w:val="both"/>
              <w:rPr>
                <w:rFonts w:eastAsia="Calibri"/>
                <w:i/>
                <w:iCs/>
                <w:lang w:eastAsia="hr-HR"/>
              </w:rPr>
            </w:pPr>
          </w:p>
        </w:tc>
      </w:tr>
      <w:tr w:rsidR="00BB3A4F" w:rsidRPr="00BB3A4F" w14:paraId="0346AE4E"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09AFC58C"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8.</w:t>
            </w:r>
          </w:p>
        </w:tc>
        <w:tc>
          <w:tcPr>
            <w:tcW w:w="4727" w:type="dxa"/>
            <w:tcBorders>
              <w:top w:val="single" w:sz="4" w:space="0" w:color="auto"/>
              <w:left w:val="single" w:sz="4" w:space="0" w:color="auto"/>
              <w:bottom w:val="single" w:sz="4" w:space="0" w:color="auto"/>
              <w:right w:val="single" w:sz="4" w:space="0" w:color="auto"/>
            </w:tcBorders>
            <w:vAlign w:val="center"/>
            <w:hideMark/>
          </w:tcPr>
          <w:p w14:paraId="373A3B97"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Turistička pristojba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500CDE61"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13.272,28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18BC16DE"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17.491,46</w:t>
            </w:r>
          </w:p>
        </w:tc>
        <w:tc>
          <w:tcPr>
            <w:tcW w:w="1693" w:type="dxa"/>
            <w:tcBorders>
              <w:top w:val="single" w:sz="4" w:space="0" w:color="auto"/>
              <w:left w:val="single" w:sz="4" w:space="0" w:color="auto"/>
              <w:bottom w:val="single" w:sz="4" w:space="0" w:color="auto"/>
              <w:right w:val="single" w:sz="4" w:space="0" w:color="auto"/>
            </w:tcBorders>
            <w:vAlign w:val="center"/>
          </w:tcPr>
          <w:p w14:paraId="02C5FE25"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00B38D77" w14:textId="77777777" w:rsidR="00BB3A4F" w:rsidRPr="00BB3A4F" w:rsidRDefault="00BB3A4F" w:rsidP="00BB3A4F">
            <w:pPr>
              <w:spacing w:after="0" w:line="240" w:lineRule="auto"/>
              <w:jc w:val="both"/>
              <w:rPr>
                <w:rFonts w:eastAsia="Calibri"/>
                <w:i/>
                <w:iCs/>
                <w:lang w:eastAsia="hr-HR"/>
              </w:rPr>
            </w:pPr>
          </w:p>
        </w:tc>
      </w:tr>
      <w:tr w:rsidR="00BB3A4F" w:rsidRPr="00BB3A4F" w14:paraId="1E959FA2" w14:textId="77777777" w:rsidTr="00824678">
        <w:trPr>
          <w:trHeight w:val="3"/>
        </w:trPr>
        <w:tc>
          <w:tcPr>
            <w:tcW w:w="5480" w:type="dxa"/>
            <w:gridSpan w:val="2"/>
            <w:tcBorders>
              <w:top w:val="single" w:sz="4" w:space="0" w:color="auto"/>
              <w:left w:val="single" w:sz="4" w:space="0" w:color="auto"/>
              <w:bottom w:val="single" w:sz="4" w:space="0" w:color="auto"/>
              <w:right w:val="single" w:sz="4" w:space="0" w:color="auto"/>
            </w:tcBorders>
            <w:vAlign w:val="center"/>
            <w:hideMark/>
          </w:tcPr>
          <w:p w14:paraId="4999A6EB" w14:textId="77777777" w:rsidR="00BB3A4F" w:rsidRPr="00BB3A4F" w:rsidRDefault="00BB3A4F" w:rsidP="00BB3A4F">
            <w:pPr>
              <w:spacing w:after="0" w:line="240" w:lineRule="auto"/>
              <w:jc w:val="both"/>
              <w:rPr>
                <w:rFonts w:ascii="Times New Roman" w:eastAsia="Times New Roman" w:hAnsi="Times New Roman"/>
                <w:b/>
                <w:bCs/>
                <w:iCs/>
                <w:lang w:eastAsia="hr-HR"/>
              </w:rPr>
            </w:pPr>
            <w:r w:rsidRPr="00BB3A4F">
              <w:rPr>
                <w:rFonts w:ascii="Times New Roman" w:eastAsia="Times New Roman" w:hAnsi="Times New Roman"/>
                <w:b/>
                <w:bCs/>
                <w:iCs/>
                <w:lang w:eastAsia="hr-HR"/>
              </w:rPr>
              <w:t>UKUPNO</w:t>
            </w:r>
          </w:p>
        </w:tc>
        <w:tc>
          <w:tcPr>
            <w:tcW w:w="1979" w:type="dxa"/>
            <w:tcBorders>
              <w:top w:val="single" w:sz="4" w:space="0" w:color="auto"/>
              <w:left w:val="single" w:sz="4" w:space="0" w:color="auto"/>
              <w:bottom w:val="single" w:sz="4" w:space="0" w:color="auto"/>
              <w:right w:val="single" w:sz="4" w:space="0" w:color="auto"/>
            </w:tcBorders>
            <w:vAlign w:val="center"/>
            <w:hideMark/>
          </w:tcPr>
          <w:p w14:paraId="26A5621E"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113.269,08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1B1E64D"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110.944,01</w:t>
            </w:r>
          </w:p>
        </w:tc>
        <w:tc>
          <w:tcPr>
            <w:tcW w:w="1693" w:type="dxa"/>
            <w:tcBorders>
              <w:top w:val="single" w:sz="4" w:space="0" w:color="auto"/>
              <w:left w:val="single" w:sz="4" w:space="0" w:color="auto"/>
              <w:bottom w:val="single" w:sz="4" w:space="0" w:color="auto"/>
              <w:right w:val="single" w:sz="4" w:space="0" w:color="auto"/>
            </w:tcBorders>
            <w:vAlign w:val="center"/>
            <w:hideMark/>
          </w:tcPr>
          <w:p w14:paraId="10DCE3CE"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97,95</w:t>
            </w:r>
          </w:p>
        </w:tc>
        <w:tc>
          <w:tcPr>
            <w:tcW w:w="3180" w:type="dxa"/>
            <w:tcBorders>
              <w:top w:val="single" w:sz="4" w:space="0" w:color="auto"/>
              <w:left w:val="single" w:sz="4" w:space="0" w:color="auto"/>
              <w:bottom w:val="single" w:sz="4" w:space="0" w:color="auto"/>
              <w:right w:val="single" w:sz="4" w:space="0" w:color="auto"/>
            </w:tcBorders>
            <w:vAlign w:val="center"/>
          </w:tcPr>
          <w:p w14:paraId="051C026C" w14:textId="77777777" w:rsidR="00BB3A4F" w:rsidRPr="00BB3A4F" w:rsidRDefault="00BB3A4F" w:rsidP="00BB3A4F">
            <w:pPr>
              <w:spacing w:after="0" w:line="240" w:lineRule="auto"/>
              <w:jc w:val="both"/>
              <w:rPr>
                <w:rFonts w:ascii="Times New Roman" w:eastAsia="Times New Roman" w:hAnsi="Times New Roman"/>
                <w:iCs/>
                <w:lang w:eastAsia="hr-HR"/>
              </w:rPr>
            </w:pPr>
          </w:p>
        </w:tc>
      </w:tr>
    </w:tbl>
    <w:p w14:paraId="6D19DEBE" w14:textId="77777777" w:rsidR="00BB3A4F" w:rsidRPr="00BB3A4F" w:rsidRDefault="00BB3A4F" w:rsidP="00BB3A4F">
      <w:pPr>
        <w:spacing w:after="0" w:line="240" w:lineRule="auto"/>
        <w:ind w:left="360"/>
        <w:outlineLvl w:val="7"/>
        <w:rPr>
          <w:rFonts w:ascii="Times New Roman" w:eastAsia="Times New Roman" w:hAnsi="Times New Roman"/>
          <w:bCs/>
          <w:i/>
          <w:sz w:val="20"/>
          <w:szCs w:val="20"/>
          <w:lang w:eastAsia="hr-HR"/>
        </w:rPr>
      </w:pPr>
    </w:p>
    <w:p w14:paraId="14831783" w14:textId="77777777" w:rsidR="00BB3A4F" w:rsidRPr="00BB3A4F" w:rsidRDefault="00BB3A4F" w:rsidP="00BB3A4F">
      <w:pPr>
        <w:spacing w:after="0" w:line="240" w:lineRule="auto"/>
        <w:jc w:val="both"/>
        <w:rPr>
          <w:rFonts w:ascii="Times New Roman" w:eastAsia="Times New Roman" w:hAnsi="Times New Roman"/>
          <w:b/>
          <w:bCs/>
          <w:sz w:val="24"/>
          <w:szCs w:val="24"/>
          <w:lang w:eastAsia="hr-HR"/>
        </w:rPr>
      </w:pPr>
    </w:p>
    <w:p w14:paraId="0429B311" w14:textId="77777777" w:rsidR="00BB3A4F" w:rsidRPr="00BB3A4F" w:rsidRDefault="00BB3A4F" w:rsidP="00BB3A4F">
      <w:pPr>
        <w:spacing w:after="0" w:line="240" w:lineRule="auto"/>
        <w:ind w:left="540" w:hanging="540"/>
        <w:jc w:val="both"/>
        <w:rPr>
          <w:rFonts w:ascii="Times New Roman" w:eastAsia="Times New Roman" w:hAnsi="Times New Roman"/>
          <w:b/>
          <w:sz w:val="24"/>
          <w:szCs w:val="24"/>
          <w:u w:val="single"/>
          <w:lang w:val="de-DE" w:eastAsia="hr-HR"/>
        </w:rPr>
      </w:pPr>
      <w:r w:rsidRPr="00BB3A4F">
        <w:rPr>
          <w:rFonts w:ascii="Times New Roman" w:eastAsia="Times New Roman" w:hAnsi="Times New Roman"/>
          <w:b/>
          <w:sz w:val="24"/>
          <w:szCs w:val="24"/>
          <w:lang w:val="de-DE" w:eastAsia="hr-HR"/>
        </w:rPr>
        <w:t xml:space="preserve">III.  </w:t>
      </w:r>
      <w:r w:rsidRPr="00BB3A4F">
        <w:rPr>
          <w:rFonts w:ascii="Times New Roman" w:eastAsia="Times New Roman" w:hAnsi="Times New Roman"/>
          <w:b/>
          <w:sz w:val="24"/>
          <w:szCs w:val="24"/>
          <w:lang w:val="de-DE" w:eastAsia="hr-HR"/>
        </w:rPr>
        <w:tab/>
      </w:r>
      <w:r w:rsidRPr="00BB3A4F">
        <w:rPr>
          <w:rFonts w:ascii="Times New Roman" w:eastAsia="Times New Roman" w:hAnsi="Times New Roman"/>
          <w:b/>
          <w:sz w:val="24"/>
          <w:szCs w:val="24"/>
          <w:lang w:val="de-DE" w:eastAsia="hr-HR"/>
        </w:rPr>
        <w:tab/>
      </w:r>
      <w:r w:rsidRPr="00BB3A4F">
        <w:rPr>
          <w:rFonts w:ascii="Times New Roman" w:eastAsia="Times New Roman" w:hAnsi="Times New Roman"/>
          <w:b/>
          <w:sz w:val="24"/>
          <w:szCs w:val="24"/>
          <w:u w:val="single"/>
          <w:lang w:val="de-DE" w:eastAsia="hr-HR"/>
        </w:rPr>
        <w:t>ODRŽAVANJE JAVNIH ZELENIH POVRŠINA I POVRŠINA NA KOJIMA NIJE DOPUŠTEN PROMET MOTORNIM VOZILIMA</w:t>
      </w:r>
    </w:p>
    <w:p w14:paraId="4EC748AD" w14:textId="77777777" w:rsidR="00BB3A4F" w:rsidRPr="00BB3A4F" w:rsidRDefault="00BB3A4F" w:rsidP="00BB3A4F">
      <w:pPr>
        <w:spacing w:after="0" w:line="240" w:lineRule="auto"/>
        <w:rPr>
          <w:rFonts w:ascii="Times New Roman" w:eastAsia="Times New Roman" w:hAnsi="Times New Roman"/>
          <w:b/>
          <w:sz w:val="24"/>
          <w:szCs w:val="24"/>
          <w:u w:val="single"/>
          <w:lang w:eastAsia="hr-HR"/>
        </w:rPr>
      </w:pPr>
    </w:p>
    <w:p w14:paraId="4E3BE2D9" w14:textId="77777777" w:rsidR="00BB3A4F" w:rsidRPr="00BB3A4F" w:rsidRDefault="00BB3A4F" w:rsidP="00BB3A4F">
      <w:pPr>
        <w:spacing w:after="120" w:line="240" w:lineRule="auto"/>
        <w:jc w:val="both"/>
        <w:rPr>
          <w:rFonts w:ascii="Times New Roman" w:eastAsia="Times New Roman" w:hAnsi="Times New Roman"/>
          <w:lang w:eastAsia="hr-HR"/>
        </w:rPr>
      </w:pPr>
      <w:r w:rsidRPr="00BB3A4F">
        <w:rPr>
          <w:rFonts w:ascii="Times New Roman" w:eastAsia="Times New Roman" w:hAnsi="Times New Roman"/>
          <w:sz w:val="24"/>
          <w:szCs w:val="24"/>
          <w:lang w:eastAsia="hr-HR"/>
        </w:rPr>
        <w:t xml:space="preserve">Program održavanja javnih zelenih površina odnosi se na održavanje biciklističkih staza, održavanje javnih zelenih površina (obuhvaća košnju zelenih površina, održavanje dječjih igrališta i slično). Poslovi održavanja javnih površina, u dijelu koji se odnosi na košnju zelenih površina, održavanje urbane opreme, održavanje dječjih igrališta i sl., povjereno je u većem dijelu tvrtki „Ližnjan </w:t>
      </w:r>
      <w:proofErr w:type="spellStart"/>
      <w:r w:rsidRPr="00BB3A4F">
        <w:rPr>
          <w:rFonts w:ascii="Times New Roman" w:eastAsia="Times New Roman" w:hAnsi="Times New Roman"/>
          <w:sz w:val="24"/>
          <w:szCs w:val="24"/>
          <w:lang w:eastAsia="hr-HR"/>
        </w:rPr>
        <w:t>Brnestra</w:t>
      </w:r>
      <w:proofErr w:type="spellEnd"/>
      <w:r w:rsidRPr="00BB3A4F">
        <w:rPr>
          <w:rFonts w:ascii="Times New Roman" w:eastAsia="Times New Roman" w:hAnsi="Times New Roman"/>
          <w:sz w:val="24"/>
          <w:szCs w:val="24"/>
          <w:lang w:eastAsia="hr-HR"/>
        </w:rPr>
        <w:t>“ d.o.o.</w:t>
      </w:r>
    </w:p>
    <w:p w14:paraId="6A7A7C0A"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Planirana i realizirana financijska sredstva za realizaciju poslova održavanja javnih površina na području Općine Ližnjan-</w:t>
      </w:r>
      <w:proofErr w:type="spellStart"/>
      <w:r w:rsidRPr="00BB3A4F">
        <w:rPr>
          <w:rFonts w:ascii="Times New Roman" w:eastAsia="Times New Roman" w:hAnsi="Times New Roman"/>
          <w:sz w:val="24"/>
          <w:szCs w:val="24"/>
          <w:lang w:eastAsia="hr-HR"/>
        </w:rPr>
        <w:t>Lisignano</w:t>
      </w:r>
      <w:proofErr w:type="spellEnd"/>
      <w:r w:rsidRPr="00BB3A4F">
        <w:rPr>
          <w:rFonts w:ascii="Times New Roman" w:eastAsia="Times New Roman" w:hAnsi="Times New Roman"/>
          <w:sz w:val="24"/>
          <w:szCs w:val="24"/>
          <w:lang w:eastAsia="hr-HR"/>
        </w:rPr>
        <w:t xml:space="preserve"> u 2023. godini su sljedeća:</w:t>
      </w:r>
    </w:p>
    <w:p w14:paraId="77F58A55" w14:textId="77777777" w:rsidR="00BB3A4F" w:rsidRPr="00BB3A4F" w:rsidRDefault="00BB3A4F" w:rsidP="00BB3A4F">
      <w:pPr>
        <w:spacing w:after="0" w:line="240" w:lineRule="auto"/>
        <w:rPr>
          <w:rFonts w:ascii="Times New Roman" w:eastAsia="Times New Roman" w:hAnsi="Times New Roman"/>
          <w:sz w:val="24"/>
          <w:szCs w:val="24"/>
          <w:lang w:eastAsia="hr-HR"/>
        </w:rPr>
      </w:pPr>
    </w:p>
    <w:tbl>
      <w:tblPr>
        <w:tblW w:w="14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4727"/>
        <w:gridCol w:w="1979"/>
        <w:gridCol w:w="1693"/>
        <w:gridCol w:w="1693"/>
        <w:gridCol w:w="3180"/>
      </w:tblGrid>
      <w:tr w:rsidR="00BB3A4F" w:rsidRPr="00BB3A4F" w14:paraId="5BCEB363" w14:textId="77777777" w:rsidTr="00824678">
        <w:trPr>
          <w:trHeight w:val="32"/>
        </w:trPr>
        <w:tc>
          <w:tcPr>
            <w:tcW w:w="753" w:type="dxa"/>
            <w:tcBorders>
              <w:top w:val="single" w:sz="4" w:space="0" w:color="auto"/>
              <w:left w:val="single" w:sz="4" w:space="0" w:color="auto"/>
              <w:bottom w:val="single" w:sz="4" w:space="0" w:color="auto"/>
              <w:right w:val="single" w:sz="4" w:space="0" w:color="auto"/>
            </w:tcBorders>
            <w:vAlign w:val="center"/>
            <w:hideMark/>
          </w:tcPr>
          <w:p w14:paraId="21C8E501"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R.B.</w:t>
            </w:r>
          </w:p>
        </w:tc>
        <w:tc>
          <w:tcPr>
            <w:tcW w:w="4727" w:type="dxa"/>
            <w:tcBorders>
              <w:top w:val="single" w:sz="4" w:space="0" w:color="auto"/>
              <w:left w:val="single" w:sz="4" w:space="0" w:color="auto"/>
              <w:bottom w:val="single" w:sz="4" w:space="0" w:color="auto"/>
              <w:right w:val="single" w:sz="4" w:space="0" w:color="auto"/>
            </w:tcBorders>
            <w:vAlign w:val="center"/>
            <w:hideMark/>
          </w:tcPr>
          <w:p w14:paraId="3306103C"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 xml:space="preserve">Naziv </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AA9A278"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Plan za 2023.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28CA92D0"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Realizacija za 2023.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7E6EF865"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Indeks (%)</w:t>
            </w:r>
          </w:p>
        </w:tc>
        <w:tc>
          <w:tcPr>
            <w:tcW w:w="3180" w:type="dxa"/>
            <w:tcBorders>
              <w:top w:val="single" w:sz="4" w:space="0" w:color="auto"/>
              <w:left w:val="single" w:sz="4" w:space="0" w:color="auto"/>
              <w:bottom w:val="single" w:sz="4" w:space="0" w:color="auto"/>
              <w:right w:val="single" w:sz="4" w:space="0" w:color="auto"/>
            </w:tcBorders>
            <w:vAlign w:val="center"/>
            <w:hideMark/>
          </w:tcPr>
          <w:p w14:paraId="023C3BCC" w14:textId="77777777" w:rsidR="00BB3A4F" w:rsidRPr="00BB3A4F" w:rsidRDefault="00BB3A4F" w:rsidP="00BB3A4F">
            <w:pPr>
              <w:spacing w:after="0" w:line="240" w:lineRule="auto"/>
              <w:jc w:val="center"/>
              <w:rPr>
                <w:rFonts w:ascii="Times New Roman" w:eastAsia="Times New Roman" w:hAnsi="Times New Roman"/>
                <w:iCs/>
                <w:lang w:eastAsia="hr-HR"/>
              </w:rPr>
            </w:pPr>
            <w:r w:rsidRPr="00BB3A4F">
              <w:rPr>
                <w:rFonts w:ascii="Times New Roman" w:eastAsia="Times New Roman" w:hAnsi="Times New Roman"/>
                <w:iCs/>
                <w:lang w:eastAsia="hr-HR"/>
              </w:rPr>
              <w:t>Obrazloženje za značajnija odstupanja</w:t>
            </w:r>
          </w:p>
        </w:tc>
      </w:tr>
      <w:tr w:rsidR="00BB3A4F" w:rsidRPr="00BB3A4F" w14:paraId="1E46C0AF" w14:textId="77777777" w:rsidTr="00824678">
        <w:trPr>
          <w:trHeight w:val="33"/>
        </w:trPr>
        <w:tc>
          <w:tcPr>
            <w:tcW w:w="753" w:type="dxa"/>
            <w:tcBorders>
              <w:top w:val="single" w:sz="4" w:space="0" w:color="auto"/>
              <w:left w:val="single" w:sz="4" w:space="0" w:color="auto"/>
              <w:bottom w:val="single" w:sz="4" w:space="0" w:color="auto"/>
              <w:right w:val="single" w:sz="4" w:space="0" w:color="auto"/>
            </w:tcBorders>
            <w:vAlign w:val="center"/>
            <w:hideMark/>
          </w:tcPr>
          <w:p w14:paraId="23C4B23D"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w:t>
            </w:r>
          </w:p>
        </w:tc>
        <w:tc>
          <w:tcPr>
            <w:tcW w:w="4727" w:type="dxa"/>
            <w:tcBorders>
              <w:top w:val="single" w:sz="4" w:space="0" w:color="auto"/>
              <w:left w:val="single" w:sz="4" w:space="0" w:color="auto"/>
              <w:bottom w:val="single" w:sz="4" w:space="0" w:color="auto"/>
              <w:right w:val="single" w:sz="4" w:space="0" w:color="auto"/>
            </w:tcBorders>
            <w:vAlign w:val="center"/>
            <w:hideMark/>
          </w:tcPr>
          <w:p w14:paraId="4BF68D66"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Održavanje javnih zelenih površina i površina na kojima nije dopušten promet motornim vozilima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C9B6795"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110.606,21</w:t>
            </w:r>
          </w:p>
        </w:tc>
        <w:tc>
          <w:tcPr>
            <w:tcW w:w="1693" w:type="dxa"/>
            <w:tcBorders>
              <w:top w:val="single" w:sz="4" w:space="0" w:color="auto"/>
              <w:left w:val="single" w:sz="4" w:space="0" w:color="auto"/>
              <w:bottom w:val="single" w:sz="4" w:space="0" w:color="auto"/>
              <w:right w:val="single" w:sz="4" w:space="0" w:color="auto"/>
            </w:tcBorders>
            <w:vAlign w:val="center"/>
            <w:hideMark/>
          </w:tcPr>
          <w:p w14:paraId="00E19DB1"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123.084,38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6A6B4B9E"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111,28</w:t>
            </w:r>
          </w:p>
        </w:tc>
        <w:tc>
          <w:tcPr>
            <w:tcW w:w="3180" w:type="dxa"/>
            <w:tcBorders>
              <w:top w:val="single" w:sz="4" w:space="0" w:color="auto"/>
              <w:left w:val="single" w:sz="4" w:space="0" w:color="auto"/>
              <w:bottom w:val="single" w:sz="4" w:space="0" w:color="auto"/>
              <w:right w:val="single" w:sz="4" w:space="0" w:color="auto"/>
            </w:tcBorders>
            <w:vAlign w:val="center"/>
            <w:hideMark/>
          </w:tcPr>
          <w:p w14:paraId="3140CEB5" w14:textId="77777777" w:rsidR="00BB3A4F" w:rsidRPr="00BB3A4F" w:rsidRDefault="00BB3A4F" w:rsidP="00BB3A4F">
            <w:pPr>
              <w:spacing w:after="0" w:line="240" w:lineRule="auto"/>
              <w:jc w:val="both"/>
              <w:rPr>
                <w:rFonts w:ascii="Times New Roman" w:eastAsia="Times New Roman" w:hAnsi="Times New Roman"/>
                <w:iCs/>
                <w:lang w:eastAsia="hr-HR"/>
              </w:rPr>
            </w:pPr>
          </w:p>
        </w:tc>
      </w:tr>
      <w:tr w:rsidR="00BB3A4F" w:rsidRPr="00BB3A4F" w14:paraId="7A9FB12C"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1B5AC5A1"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1.</w:t>
            </w:r>
          </w:p>
        </w:tc>
        <w:tc>
          <w:tcPr>
            <w:tcW w:w="4727" w:type="dxa"/>
            <w:tcBorders>
              <w:top w:val="single" w:sz="4" w:space="0" w:color="auto"/>
              <w:left w:val="single" w:sz="4" w:space="0" w:color="auto"/>
              <w:bottom w:val="single" w:sz="4" w:space="0" w:color="auto"/>
              <w:right w:val="single" w:sz="4" w:space="0" w:color="auto"/>
            </w:tcBorders>
            <w:vAlign w:val="center"/>
            <w:hideMark/>
          </w:tcPr>
          <w:p w14:paraId="045C72FB"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
                <w:iCs/>
                <w:lang w:eastAsia="hr-HR"/>
              </w:rPr>
              <w:t>Izvor financiranja: Komunalna naknada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69B3B137"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110.606,21</w:t>
            </w:r>
          </w:p>
        </w:tc>
        <w:tc>
          <w:tcPr>
            <w:tcW w:w="1693" w:type="dxa"/>
            <w:tcBorders>
              <w:top w:val="single" w:sz="4" w:space="0" w:color="auto"/>
              <w:left w:val="single" w:sz="4" w:space="0" w:color="auto"/>
              <w:bottom w:val="single" w:sz="4" w:space="0" w:color="auto"/>
              <w:right w:val="single" w:sz="4" w:space="0" w:color="auto"/>
            </w:tcBorders>
            <w:vAlign w:val="center"/>
            <w:hideMark/>
          </w:tcPr>
          <w:p w14:paraId="2DA2875D"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123.084,38</w:t>
            </w:r>
          </w:p>
        </w:tc>
        <w:tc>
          <w:tcPr>
            <w:tcW w:w="1693" w:type="dxa"/>
            <w:tcBorders>
              <w:top w:val="single" w:sz="4" w:space="0" w:color="auto"/>
              <w:left w:val="single" w:sz="4" w:space="0" w:color="auto"/>
              <w:bottom w:val="single" w:sz="4" w:space="0" w:color="auto"/>
              <w:right w:val="single" w:sz="4" w:space="0" w:color="auto"/>
            </w:tcBorders>
            <w:vAlign w:val="center"/>
          </w:tcPr>
          <w:p w14:paraId="4F2FC257" w14:textId="77777777" w:rsidR="00BB3A4F" w:rsidRPr="00BB3A4F" w:rsidRDefault="00BB3A4F" w:rsidP="00BB3A4F">
            <w:pPr>
              <w:spacing w:after="0" w:line="240" w:lineRule="auto"/>
              <w:jc w:val="both"/>
              <w:rPr>
                <w:rFonts w:ascii="Times New Roman" w:eastAsia="Times New Roman" w:hAnsi="Times New Roman"/>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763F6F59" w14:textId="77777777" w:rsidR="00BB3A4F" w:rsidRPr="00BB3A4F" w:rsidRDefault="00BB3A4F" w:rsidP="00BB3A4F">
            <w:pPr>
              <w:spacing w:after="0" w:line="240" w:lineRule="auto"/>
              <w:jc w:val="both"/>
              <w:rPr>
                <w:rFonts w:ascii="Times New Roman" w:eastAsia="Times New Roman" w:hAnsi="Times New Roman"/>
                <w:i/>
                <w:iCs/>
                <w:lang w:eastAsia="hr-HR"/>
              </w:rPr>
            </w:pPr>
          </w:p>
        </w:tc>
      </w:tr>
      <w:tr w:rsidR="00BB3A4F" w:rsidRPr="00BB3A4F" w14:paraId="0F9445DD"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5B5CF153"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2.</w:t>
            </w:r>
          </w:p>
        </w:tc>
        <w:tc>
          <w:tcPr>
            <w:tcW w:w="4727" w:type="dxa"/>
            <w:tcBorders>
              <w:top w:val="single" w:sz="4" w:space="0" w:color="auto"/>
              <w:left w:val="single" w:sz="4" w:space="0" w:color="auto"/>
              <w:bottom w:val="single" w:sz="4" w:space="0" w:color="auto"/>
              <w:right w:val="single" w:sz="4" w:space="0" w:color="auto"/>
            </w:tcBorders>
            <w:vAlign w:val="center"/>
            <w:hideMark/>
          </w:tcPr>
          <w:p w14:paraId="17A2DF3C"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Održavanje biciklističkih staza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5E5AD1B8"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4.645,30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5D2C6046"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4.642,50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0A7654DE"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99,94</w:t>
            </w:r>
          </w:p>
        </w:tc>
        <w:tc>
          <w:tcPr>
            <w:tcW w:w="3180" w:type="dxa"/>
            <w:tcBorders>
              <w:top w:val="single" w:sz="4" w:space="0" w:color="auto"/>
              <w:left w:val="single" w:sz="4" w:space="0" w:color="auto"/>
              <w:bottom w:val="single" w:sz="4" w:space="0" w:color="auto"/>
              <w:right w:val="single" w:sz="4" w:space="0" w:color="auto"/>
            </w:tcBorders>
            <w:vAlign w:val="center"/>
            <w:hideMark/>
          </w:tcPr>
          <w:p w14:paraId="78A290A7" w14:textId="77777777" w:rsidR="00BB3A4F" w:rsidRPr="00BB3A4F" w:rsidRDefault="00BB3A4F" w:rsidP="00BB3A4F">
            <w:pPr>
              <w:spacing w:after="0" w:line="240" w:lineRule="auto"/>
              <w:jc w:val="both"/>
              <w:rPr>
                <w:rFonts w:ascii="Times New Roman" w:eastAsia="Calibri" w:hAnsi="Times New Roman"/>
                <w:lang w:eastAsia="hr-HR"/>
              </w:rPr>
            </w:pPr>
          </w:p>
        </w:tc>
      </w:tr>
      <w:tr w:rsidR="00BB3A4F" w:rsidRPr="00BB3A4F" w14:paraId="02D0195C"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4648F80A"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2.</w:t>
            </w:r>
          </w:p>
        </w:tc>
        <w:tc>
          <w:tcPr>
            <w:tcW w:w="4727" w:type="dxa"/>
            <w:tcBorders>
              <w:top w:val="single" w:sz="4" w:space="0" w:color="auto"/>
              <w:left w:val="single" w:sz="4" w:space="0" w:color="auto"/>
              <w:bottom w:val="single" w:sz="4" w:space="0" w:color="auto"/>
              <w:right w:val="single" w:sz="4" w:space="0" w:color="auto"/>
            </w:tcBorders>
            <w:vAlign w:val="center"/>
            <w:hideMark/>
          </w:tcPr>
          <w:p w14:paraId="78607FC8"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Komunalna naknada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291307EE"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4.645,30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5A23FB11"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4.642,50</w:t>
            </w:r>
          </w:p>
        </w:tc>
        <w:tc>
          <w:tcPr>
            <w:tcW w:w="1693" w:type="dxa"/>
            <w:tcBorders>
              <w:top w:val="single" w:sz="4" w:space="0" w:color="auto"/>
              <w:left w:val="single" w:sz="4" w:space="0" w:color="auto"/>
              <w:bottom w:val="single" w:sz="4" w:space="0" w:color="auto"/>
              <w:right w:val="single" w:sz="4" w:space="0" w:color="auto"/>
            </w:tcBorders>
            <w:vAlign w:val="center"/>
          </w:tcPr>
          <w:p w14:paraId="3163B190" w14:textId="77777777" w:rsidR="00BB3A4F" w:rsidRPr="00BB3A4F" w:rsidRDefault="00BB3A4F" w:rsidP="00BB3A4F">
            <w:pPr>
              <w:spacing w:after="0" w:line="240" w:lineRule="auto"/>
              <w:jc w:val="both"/>
              <w:rPr>
                <w:rFonts w:ascii="Times New Roman" w:eastAsia="Calibri" w:hAnsi="Times New Roman"/>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589FBADA" w14:textId="77777777" w:rsidR="00BB3A4F" w:rsidRPr="00BB3A4F" w:rsidRDefault="00BB3A4F" w:rsidP="00BB3A4F">
            <w:pPr>
              <w:spacing w:after="0" w:line="240" w:lineRule="auto"/>
              <w:jc w:val="both"/>
              <w:rPr>
                <w:rFonts w:eastAsia="Calibri"/>
                <w:i/>
                <w:iCs/>
                <w:lang w:eastAsia="hr-HR"/>
              </w:rPr>
            </w:pPr>
          </w:p>
        </w:tc>
      </w:tr>
      <w:tr w:rsidR="00BB3A4F" w:rsidRPr="00BB3A4F" w14:paraId="7955560B"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0469A1F0"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3.</w:t>
            </w:r>
          </w:p>
        </w:tc>
        <w:tc>
          <w:tcPr>
            <w:tcW w:w="4727" w:type="dxa"/>
            <w:tcBorders>
              <w:top w:val="single" w:sz="4" w:space="0" w:color="auto"/>
              <w:left w:val="single" w:sz="4" w:space="0" w:color="auto"/>
              <w:bottom w:val="single" w:sz="4" w:space="0" w:color="auto"/>
              <w:right w:val="single" w:sz="4" w:space="0" w:color="auto"/>
            </w:tcBorders>
            <w:vAlign w:val="center"/>
            <w:hideMark/>
          </w:tcPr>
          <w:p w14:paraId="63761A8D"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Komunalne usluge-opskrba vodom</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4E5840E"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5.574,36</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407ECC5"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4.588,15</w:t>
            </w:r>
          </w:p>
        </w:tc>
        <w:tc>
          <w:tcPr>
            <w:tcW w:w="1693" w:type="dxa"/>
            <w:tcBorders>
              <w:top w:val="single" w:sz="4" w:space="0" w:color="auto"/>
              <w:left w:val="single" w:sz="4" w:space="0" w:color="auto"/>
              <w:bottom w:val="single" w:sz="4" w:space="0" w:color="auto"/>
              <w:right w:val="single" w:sz="4" w:space="0" w:color="auto"/>
            </w:tcBorders>
            <w:vAlign w:val="center"/>
            <w:hideMark/>
          </w:tcPr>
          <w:p w14:paraId="2F1319AF"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82,31</w:t>
            </w:r>
          </w:p>
        </w:tc>
        <w:tc>
          <w:tcPr>
            <w:tcW w:w="3180" w:type="dxa"/>
            <w:tcBorders>
              <w:top w:val="single" w:sz="4" w:space="0" w:color="auto"/>
              <w:left w:val="single" w:sz="4" w:space="0" w:color="auto"/>
              <w:bottom w:val="single" w:sz="4" w:space="0" w:color="auto"/>
              <w:right w:val="single" w:sz="4" w:space="0" w:color="auto"/>
            </w:tcBorders>
            <w:vAlign w:val="center"/>
          </w:tcPr>
          <w:p w14:paraId="0ACD196E"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Stavka je realizirana sukladno potrebama</w:t>
            </w:r>
          </w:p>
        </w:tc>
      </w:tr>
      <w:tr w:rsidR="00BB3A4F" w:rsidRPr="00BB3A4F" w14:paraId="7949D2B9"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59D2CFF7"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w:t>
            </w:r>
          </w:p>
        </w:tc>
        <w:tc>
          <w:tcPr>
            <w:tcW w:w="4727" w:type="dxa"/>
            <w:tcBorders>
              <w:top w:val="single" w:sz="4" w:space="0" w:color="auto"/>
              <w:left w:val="single" w:sz="4" w:space="0" w:color="auto"/>
              <w:bottom w:val="single" w:sz="4" w:space="0" w:color="auto"/>
              <w:right w:val="single" w:sz="4" w:space="0" w:color="auto"/>
            </w:tcBorders>
            <w:vAlign w:val="center"/>
            <w:hideMark/>
          </w:tcPr>
          <w:p w14:paraId="07812D32"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 xml:space="preserve">Izvor financiranja: Opći prihodi i primici  </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1AF9150"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5.574,36</w:t>
            </w:r>
          </w:p>
        </w:tc>
        <w:tc>
          <w:tcPr>
            <w:tcW w:w="1693" w:type="dxa"/>
            <w:tcBorders>
              <w:top w:val="single" w:sz="4" w:space="0" w:color="auto"/>
              <w:left w:val="single" w:sz="4" w:space="0" w:color="auto"/>
              <w:bottom w:val="single" w:sz="4" w:space="0" w:color="auto"/>
              <w:right w:val="single" w:sz="4" w:space="0" w:color="auto"/>
            </w:tcBorders>
            <w:vAlign w:val="center"/>
            <w:hideMark/>
          </w:tcPr>
          <w:p w14:paraId="47665BBD"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4.588,15</w:t>
            </w:r>
          </w:p>
        </w:tc>
        <w:tc>
          <w:tcPr>
            <w:tcW w:w="1693" w:type="dxa"/>
            <w:tcBorders>
              <w:top w:val="single" w:sz="4" w:space="0" w:color="auto"/>
              <w:left w:val="single" w:sz="4" w:space="0" w:color="auto"/>
              <w:bottom w:val="single" w:sz="4" w:space="0" w:color="auto"/>
              <w:right w:val="single" w:sz="4" w:space="0" w:color="auto"/>
            </w:tcBorders>
            <w:vAlign w:val="center"/>
          </w:tcPr>
          <w:p w14:paraId="3CDA4BE9"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1D9F09DB" w14:textId="77777777" w:rsidR="00BB3A4F" w:rsidRPr="00BB3A4F" w:rsidRDefault="00BB3A4F" w:rsidP="00BB3A4F">
            <w:pPr>
              <w:spacing w:after="0" w:line="240" w:lineRule="auto"/>
              <w:jc w:val="both"/>
              <w:rPr>
                <w:rFonts w:eastAsia="Calibri"/>
                <w:i/>
                <w:iCs/>
                <w:lang w:eastAsia="hr-HR"/>
              </w:rPr>
            </w:pPr>
          </w:p>
        </w:tc>
      </w:tr>
      <w:tr w:rsidR="00BB3A4F" w:rsidRPr="00BB3A4F" w14:paraId="22560872"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2025FDF1"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4.</w:t>
            </w:r>
          </w:p>
        </w:tc>
        <w:tc>
          <w:tcPr>
            <w:tcW w:w="4727" w:type="dxa"/>
            <w:tcBorders>
              <w:top w:val="single" w:sz="4" w:space="0" w:color="auto"/>
              <w:left w:val="single" w:sz="4" w:space="0" w:color="auto"/>
              <w:bottom w:val="single" w:sz="4" w:space="0" w:color="auto"/>
              <w:right w:val="single" w:sz="4" w:space="0" w:color="auto"/>
            </w:tcBorders>
            <w:vAlign w:val="center"/>
            <w:hideMark/>
          </w:tcPr>
          <w:p w14:paraId="6C8BCE68"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Hortikulturno uređenje i navodnjavanje JZP</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A7A4D0A"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13.272,28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50EA49C8"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12.799,98</w:t>
            </w:r>
          </w:p>
        </w:tc>
        <w:tc>
          <w:tcPr>
            <w:tcW w:w="1693" w:type="dxa"/>
            <w:tcBorders>
              <w:top w:val="single" w:sz="4" w:space="0" w:color="auto"/>
              <w:left w:val="single" w:sz="4" w:space="0" w:color="auto"/>
              <w:bottom w:val="single" w:sz="4" w:space="0" w:color="auto"/>
              <w:right w:val="single" w:sz="4" w:space="0" w:color="auto"/>
            </w:tcBorders>
            <w:vAlign w:val="center"/>
          </w:tcPr>
          <w:p w14:paraId="471D4CA1"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96,44</w:t>
            </w:r>
          </w:p>
        </w:tc>
        <w:tc>
          <w:tcPr>
            <w:tcW w:w="3180" w:type="dxa"/>
            <w:tcBorders>
              <w:top w:val="single" w:sz="4" w:space="0" w:color="auto"/>
              <w:left w:val="single" w:sz="4" w:space="0" w:color="auto"/>
              <w:bottom w:val="single" w:sz="4" w:space="0" w:color="auto"/>
              <w:right w:val="single" w:sz="4" w:space="0" w:color="auto"/>
            </w:tcBorders>
            <w:vAlign w:val="center"/>
          </w:tcPr>
          <w:p w14:paraId="4A11A78F" w14:textId="77777777" w:rsidR="00BB3A4F" w:rsidRPr="00BB3A4F" w:rsidRDefault="00BB3A4F" w:rsidP="00BB3A4F">
            <w:pPr>
              <w:spacing w:after="0" w:line="240" w:lineRule="auto"/>
              <w:jc w:val="both"/>
              <w:rPr>
                <w:rFonts w:eastAsia="Calibri"/>
                <w:i/>
                <w:iCs/>
                <w:lang w:eastAsia="hr-HR"/>
              </w:rPr>
            </w:pPr>
          </w:p>
        </w:tc>
      </w:tr>
      <w:tr w:rsidR="00BB3A4F" w:rsidRPr="00BB3A4F" w14:paraId="2C9BA4C1"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598EBBAE"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4.</w:t>
            </w:r>
          </w:p>
        </w:tc>
        <w:tc>
          <w:tcPr>
            <w:tcW w:w="4727" w:type="dxa"/>
            <w:tcBorders>
              <w:top w:val="single" w:sz="4" w:space="0" w:color="auto"/>
              <w:left w:val="single" w:sz="4" w:space="0" w:color="auto"/>
              <w:bottom w:val="single" w:sz="4" w:space="0" w:color="auto"/>
              <w:right w:val="single" w:sz="4" w:space="0" w:color="auto"/>
            </w:tcBorders>
            <w:vAlign w:val="center"/>
            <w:hideMark/>
          </w:tcPr>
          <w:p w14:paraId="53C2D9E0"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Opći prihodi i primici</w:t>
            </w:r>
          </w:p>
        </w:tc>
        <w:tc>
          <w:tcPr>
            <w:tcW w:w="1979" w:type="dxa"/>
            <w:tcBorders>
              <w:top w:val="single" w:sz="4" w:space="0" w:color="auto"/>
              <w:left w:val="single" w:sz="4" w:space="0" w:color="auto"/>
              <w:bottom w:val="single" w:sz="4" w:space="0" w:color="auto"/>
              <w:right w:val="single" w:sz="4" w:space="0" w:color="auto"/>
            </w:tcBorders>
            <w:vAlign w:val="center"/>
            <w:hideMark/>
          </w:tcPr>
          <w:p w14:paraId="752D5424"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13.272,28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6701ED40"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12.799,98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4FF799F9" w14:textId="77777777" w:rsidR="00BB3A4F" w:rsidRPr="00BB3A4F" w:rsidRDefault="00BB3A4F" w:rsidP="00BB3A4F">
            <w:pPr>
              <w:spacing w:after="0" w:line="240" w:lineRule="auto"/>
              <w:jc w:val="both"/>
              <w:rPr>
                <w:rFonts w:ascii="Times New Roman" w:eastAsia="Calibri" w:hAnsi="Times New Roman"/>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68DACA9C" w14:textId="77777777" w:rsidR="00BB3A4F" w:rsidRPr="00BB3A4F" w:rsidRDefault="00BB3A4F" w:rsidP="00BB3A4F">
            <w:pPr>
              <w:spacing w:after="0" w:line="240" w:lineRule="auto"/>
              <w:jc w:val="both"/>
              <w:rPr>
                <w:rFonts w:ascii="Times New Roman" w:eastAsia="Calibri" w:hAnsi="Times New Roman"/>
                <w:lang w:eastAsia="hr-HR"/>
              </w:rPr>
            </w:pPr>
          </w:p>
        </w:tc>
      </w:tr>
      <w:tr w:rsidR="00BB3A4F" w:rsidRPr="00BB3A4F" w14:paraId="0BD55F1A"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6A0C5109"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5.</w:t>
            </w:r>
          </w:p>
        </w:tc>
        <w:tc>
          <w:tcPr>
            <w:tcW w:w="4727" w:type="dxa"/>
            <w:tcBorders>
              <w:top w:val="single" w:sz="4" w:space="0" w:color="auto"/>
              <w:left w:val="single" w:sz="4" w:space="0" w:color="auto"/>
              <w:bottom w:val="single" w:sz="4" w:space="0" w:color="auto"/>
              <w:right w:val="single" w:sz="4" w:space="0" w:color="auto"/>
            </w:tcBorders>
            <w:vAlign w:val="center"/>
            <w:hideMark/>
          </w:tcPr>
          <w:p w14:paraId="758DA6B3"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Hitne intervencije – investicijsko održavanje javnih površina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56411876"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3.981,68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1A545564"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0,00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05C8DBC"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0,00</w:t>
            </w:r>
          </w:p>
        </w:tc>
        <w:tc>
          <w:tcPr>
            <w:tcW w:w="3180" w:type="dxa"/>
            <w:tcBorders>
              <w:top w:val="single" w:sz="4" w:space="0" w:color="auto"/>
              <w:left w:val="single" w:sz="4" w:space="0" w:color="auto"/>
              <w:bottom w:val="single" w:sz="4" w:space="0" w:color="auto"/>
              <w:right w:val="single" w:sz="4" w:space="0" w:color="auto"/>
            </w:tcBorders>
            <w:vAlign w:val="center"/>
          </w:tcPr>
          <w:p w14:paraId="69B625CF"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Stavka nije realizirana jer nije postojala realna potreba za hitnim intervencijama</w:t>
            </w:r>
          </w:p>
        </w:tc>
      </w:tr>
      <w:tr w:rsidR="00BB3A4F" w:rsidRPr="00BB3A4F" w14:paraId="347199C5"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13AE2750"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5..</w:t>
            </w:r>
          </w:p>
        </w:tc>
        <w:tc>
          <w:tcPr>
            <w:tcW w:w="4727" w:type="dxa"/>
            <w:tcBorders>
              <w:top w:val="single" w:sz="4" w:space="0" w:color="auto"/>
              <w:left w:val="single" w:sz="4" w:space="0" w:color="auto"/>
              <w:bottom w:val="single" w:sz="4" w:space="0" w:color="auto"/>
              <w:right w:val="single" w:sz="4" w:space="0" w:color="auto"/>
            </w:tcBorders>
            <w:vAlign w:val="center"/>
            <w:hideMark/>
          </w:tcPr>
          <w:p w14:paraId="1B26EAC0"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Opći prihodi i primici</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F08948D"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3.981,68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4737C608"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0,00</w:t>
            </w:r>
          </w:p>
        </w:tc>
        <w:tc>
          <w:tcPr>
            <w:tcW w:w="1693" w:type="dxa"/>
            <w:tcBorders>
              <w:top w:val="single" w:sz="4" w:space="0" w:color="auto"/>
              <w:left w:val="single" w:sz="4" w:space="0" w:color="auto"/>
              <w:bottom w:val="single" w:sz="4" w:space="0" w:color="auto"/>
              <w:right w:val="single" w:sz="4" w:space="0" w:color="auto"/>
            </w:tcBorders>
            <w:vAlign w:val="center"/>
          </w:tcPr>
          <w:p w14:paraId="41B4EE75"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552CD844" w14:textId="77777777" w:rsidR="00BB3A4F" w:rsidRPr="00BB3A4F" w:rsidRDefault="00BB3A4F" w:rsidP="00BB3A4F">
            <w:pPr>
              <w:spacing w:after="0" w:line="240" w:lineRule="auto"/>
              <w:jc w:val="both"/>
              <w:rPr>
                <w:rFonts w:eastAsia="Calibri"/>
                <w:i/>
                <w:iCs/>
                <w:lang w:eastAsia="hr-HR"/>
              </w:rPr>
            </w:pPr>
          </w:p>
        </w:tc>
      </w:tr>
      <w:tr w:rsidR="00BB3A4F" w:rsidRPr="00BB3A4F" w14:paraId="02DE3B7D" w14:textId="77777777" w:rsidTr="00824678">
        <w:trPr>
          <w:trHeight w:val="3"/>
        </w:trPr>
        <w:tc>
          <w:tcPr>
            <w:tcW w:w="5480" w:type="dxa"/>
            <w:gridSpan w:val="2"/>
            <w:tcBorders>
              <w:top w:val="single" w:sz="4" w:space="0" w:color="auto"/>
              <w:left w:val="single" w:sz="4" w:space="0" w:color="auto"/>
              <w:bottom w:val="single" w:sz="4" w:space="0" w:color="auto"/>
              <w:right w:val="single" w:sz="4" w:space="0" w:color="auto"/>
            </w:tcBorders>
            <w:vAlign w:val="center"/>
            <w:hideMark/>
          </w:tcPr>
          <w:p w14:paraId="0524F815" w14:textId="77777777" w:rsidR="00BB3A4F" w:rsidRPr="00BB3A4F" w:rsidRDefault="00BB3A4F" w:rsidP="00BB3A4F">
            <w:pPr>
              <w:spacing w:after="0" w:line="240" w:lineRule="auto"/>
              <w:jc w:val="both"/>
              <w:rPr>
                <w:rFonts w:ascii="Times New Roman" w:eastAsia="Times New Roman" w:hAnsi="Times New Roman"/>
                <w:b/>
                <w:bCs/>
                <w:iCs/>
                <w:lang w:eastAsia="hr-HR"/>
              </w:rPr>
            </w:pPr>
            <w:r w:rsidRPr="00BB3A4F">
              <w:rPr>
                <w:rFonts w:ascii="Times New Roman" w:eastAsia="Times New Roman" w:hAnsi="Times New Roman"/>
                <w:b/>
                <w:bCs/>
                <w:iCs/>
                <w:lang w:eastAsia="hr-HR"/>
              </w:rPr>
              <w:t>UKUPNO</w:t>
            </w:r>
          </w:p>
        </w:tc>
        <w:tc>
          <w:tcPr>
            <w:tcW w:w="1979" w:type="dxa"/>
            <w:tcBorders>
              <w:top w:val="single" w:sz="4" w:space="0" w:color="auto"/>
              <w:left w:val="single" w:sz="4" w:space="0" w:color="auto"/>
              <w:bottom w:val="single" w:sz="4" w:space="0" w:color="auto"/>
              <w:right w:val="single" w:sz="4" w:space="0" w:color="auto"/>
            </w:tcBorders>
            <w:vAlign w:val="center"/>
            <w:hideMark/>
          </w:tcPr>
          <w:p w14:paraId="764DE51D"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138.079,83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255B7F2D"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145.115,01</w:t>
            </w:r>
          </w:p>
        </w:tc>
        <w:tc>
          <w:tcPr>
            <w:tcW w:w="1693" w:type="dxa"/>
            <w:tcBorders>
              <w:top w:val="single" w:sz="4" w:space="0" w:color="auto"/>
              <w:left w:val="single" w:sz="4" w:space="0" w:color="auto"/>
              <w:bottom w:val="single" w:sz="4" w:space="0" w:color="auto"/>
              <w:right w:val="single" w:sz="4" w:space="0" w:color="auto"/>
            </w:tcBorders>
            <w:vAlign w:val="center"/>
            <w:hideMark/>
          </w:tcPr>
          <w:p w14:paraId="422A9BB8"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105,10</w:t>
            </w:r>
          </w:p>
        </w:tc>
        <w:tc>
          <w:tcPr>
            <w:tcW w:w="3180" w:type="dxa"/>
            <w:tcBorders>
              <w:top w:val="single" w:sz="4" w:space="0" w:color="auto"/>
              <w:left w:val="single" w:sz="4" w:space="0" w:color="auto"/>
              <w:bottom w:val="single" w:sz="4" w:space="0" w:color="auto"/>
              <w:right w:val="single" w:sz="4" w:space="0" w:color="auto"/>
            </w:tcBorders>
            <w:vAlign w:val="center"/>
          </w:tcPr>
          <w:p w14:paraId="77A4A86C" w14:textId="77777777" w:rsidR="00BB3A4F" w:rsidRPr="00BB3A4F" w:rsidRDefault="00BB3A4F" w:rsidP="00BB3A4F">
            <w:pPr>
              <w:spacing w:after="0" w:line="240" w:lineRule="auto"/>
              <w:jc w:val="both"/>
              <w:rPr>
                <w:rFonts w:ascii="Times New Roman" w:eastAsia="Times New Roman" w:hAnsi="Times New Roman"/>
                <w:iCs/>
                <w:lang w:eastAsia="hr-HR"/>
              </w:rPr>
            </w:pPr>
          </w:p>
        </w:tc>
      </w:tr>
    </w:tbl>
    <w:p w14:paraId="229CCE74" w14:textId="77777777" w:rsidR="00BB3A4F" w:rsidRPr="00BB3A4F" w:rsidRDefault="00BB3A4F" w:rsidP="00BB3A4F">
      <w:pPr>
        <w:spacing w:after="0" w:line="240" w:lineRule="auto"/>
        <w:rPr>
          <w:rFonts w:ascii="Times New Roman" w:eastAsia="Times New Roman" w:hAnsi="Times New Roman"/>
          <w:sz w:val="24"/>
          <w:szCs w:val="24"/>
          <w:lang w:eastAsia="hr-HR"/>
        </w:rPr>
      </w:pPr>
    </w:p>
    <w:p w14:paraId="74A8F9C7" w14:textId="77777777" w:rsidR="00BB3A4F" w:rsidRPr="00BB3A4F" w:rsidRDefault="00BB3A4F" w:rsidP="00BB3A4F">
      <w:pPr>
        <w:spacing w:after="0" w:line="240" w:lineRule="auto"/>
        <w:jc w:val="both"/>
        <w:rPr>
          <w:rFonts w:ascii="Times New Roman" w:eastAsia="Times New Roman" w:hAnsi="Times New Roman"/>
          <w:b/>
          <w:bCs/>
          <w:sz w:val="24"/>
          <w:szCs w:val="24"/>
          <w:lang w:eastAsia="hr-HR"/>
        </w:rPr>
      </w:pPr>
    </w:p>
    <w:p w14:paraId="11833CA2" w14:textId="77777777" w:rsidR="00BB3A4F" w:rsidRPr="00BB3A4F" w:rsidRDefault="00BB3A4F" w:rsidP="00BB3A4F">
      <w:pPr>
        <w:numPr>
          <w:ilvl w:val="0"/>
          <w:numId w:val="28"/>
        </w:numPr>
        <w:spacing w:after="0" w:line="240" w:lineRule="auto"/>
        <w:ind w:hanging="1080"/>
        <w:rPr>
          <w:rFonts w:ascii="Times New Roman" w:eastAsia="Times New Roman" w:hAnsi="Times New Roman"/>
          <w:b/>
          <w:sz w:val="24"/>
          <w:szCs w:val="24"/>
          <w:u w:val="single"/>
          <w:lang w:val="de-DE" w:eastAsia="hr-HR"/>
        </w:rPr>
      </w:pPr>
      <w:r w:rsidRPr="00BB3A4F">
        <w:rPr>
          <w:rFonts w:ascii="Times New Roman" w:eastAsia="Times New Roman" w:hAnsi="Times New Roman"/>
          <w:b/>
          <w:sz w:val="24"/>
          <w:szCs w:val="24"/>
          <w:u w:val="single"/>
          <w:lang w:val="de-DE" w:eastAsia="hr-HR"/>
        </w:rPr>
        <w:t>ODRŽAVANJE GRAĐEVINA, UREĐAJA I PREDMETA JAVNE NAMJENE</w:t>
      </w:r>
    </w:p>
    <w:p w14:paraId="72B9D7B5" w14:textId="77777777" w:rsidR="00BB3A4F" w:rsidRPr="00BB3A4F" w:rsidRDefault="00BB3A4F" w:rsidP="00BB3A4F">
      <w:pPr>
        <w:spacing w:after="0" w:line="240" w:lineRule="auto"/>
        <w:rPr>
          <w:rFonts w:ascii="Times New Roman" w:eastAsia="Times New Roman" w:hAnsi="Times New Roman"/>
          <w:b/>
          <w:sz w:val="24"/>
          <w:szCs w:val="24"/>
          <w:u w:val="single"/>
          <w:lang w:val="de-DE" w:eastAsia="hr-HR"/>
        </w:rPr>
      </w:pPr>
    </w:p>
    <w:p w14:paraId="5E95382F" w14:textId="77777777" w:rsidR="00BB3A4F" w:rsidRPr="00BB3A4F" w:rsidRDefault="00BB3A4F" w:rsidP="00BB3A4F">
      <w:pPr>
        <w:spacing w:after="0" w:line="240" w:lineRule="auto"/>
        <w:jc w:val="both"/>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lastRenderedPageBreak/>
        <w:t xml:space="preserve">Pod pojmom građevina, uređaja i predmeta javne namjene podrazumijevaju se nadstrešnice na stajalištima javnog prometa, javni zdenci, vodoskoci, fontane, javni zahodi, javni satovi, ploče s planom naselja, oznake kulturnih dobara, zaštićenih dijelova prirode i sadržaja turističke namjene, spomenici i skulpture te druge građevine, uređaji i predmeti javne namjene lokalnog značaja. Program održavanja istih podrazumijeva održavanje, popravke i čišćenje tih građevina, uređaja i predmeta, održavanje infrastrukturnih točaka, održavanje javnih </w:t>
      </w:r>
      <w:proofErr w:type="spellStart"/>
      <w:r w:rsidRPr="00BB3A4F">
        <w:rPr>
          <w:rFonts w:ascii="Times New Roman" w:eastAsia="Times New Roman" w:hAnsi="Times New Roman"/>
          <w:sz w:val="24"/>
          <w:szCs w:val="24"/>
          <w:lang w:eastAsia="hr-HR"/>
        </w:rPr>
        <w:t>wc-a</w:t>
      </w:r>
      <w:proofErr w:type="spellEnd"/>
      <w:r w:rsidRPr="00BB3A4F">
        <w:rPr>
          <w:rFonts w:ascii="Times New Roman" w:eastAsia="Times New Roman" w:hAnsi="Times New Roman"/>
          <w:sz w:val="24"/>
          <w:szCs w:val="24"/>
          <w:lang w:eastAsia="hr-HR"/>
        </w:rPr>
        <w:t xml:space="preserve">. Navedeni poslovi povjereni su u većem dijelu tvrtki „Ližnjan </w:t>
      </w:r>
      <w:proofErr w:type="spellStart"/>
      <w:r w:rsidRPr="00BB3A4F">
        <w:rPr>
          <w:rFonts w:ascii="Times New Roman" w:eastAsia="Times New Roman" w:hAnsi="Times New Roman"/>
          <w:sz w:val="24"/>
          <w:szCs w:val="24"/>
          <w:lang w:eastAsia="hr-HR"/>
        </w:rPr>
        <w:t>Brnestra</w:t>
      </w:r>
      <w:proofErr w:type="spellEnd"/>
      <w:r w:rsidRPr="00BB3A4F">
        <w:rPr>
          <w:rFonts w:ascii="Times New Roman" w:eastAsia="Times New Roman" w:hAnsi="Times New Roman"/>
          <w:sz w:val="24"/>
          <w:szCs w:val="24"/>
          <w:lang w:eastAsia="hr-HR"/>
        </w:rPr>
        <w:t>“ d.o.o.</w:t>
      </w:r>
    </w:p>
    <w:p w14:paraId="1D993F9D" w14:textId="77777777" w:rsidR="00BB3A4F" w:rsidRPr="00BB3A4F" w:rsidRDefault="00BB3A4F" w:rsidP="00BB3A4F">
      <w:pPr>
        <w:spacing w:after="0" w:line="240" w:lineRule="auto"/>
        <w:rPr>
          <w:rFonts w:ascii="Times New Roman" w:eastAsia="Times New Roman" w:hAnsi="Times New Roman"/>
          <w:sz w:val="24"/>
          <w:szCs w:val="24"/>
          <w:lang w:eastAsia="hr-HR"/>
        </w:rPr>
      </w:pPr>
    </w:p>
    <w:tbl>
      <w:tblPr>
        <w:tblW w:w="14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4727"/>
        <w:gridCol w:w="1979"/>
        <w:gridCol w:w="1693"/>
        <w:gridCol w:w="1693"/>
        <w:gridCol w:w="3180"/>
      </w:tblGrid>
      <w:tr w:rsidR="00BB3A4F" w:rsidRPr="00BB3A4F" w14:paraId="0E82B3D6" w14:textId="77777777" w:rsidTr="00824678">
        <w:trPr>
          <w:trHeight w:val="32"/>
        </w:trPr>
        <w:tc>
          <w:tcPr>
            <w:tcW w:w="753" w:type="dxa"/>
            <w:tcBorders>
              <w:top w:val="single" w:sz="4" w:space="0" w:color="auto"/>
              <w:left w:val="single" w:sz="4" w:space="0" w:color="auto"/>
              <w:bottom w:val="single" w:sz="4" w:space="0" w:color="auto"/>
              <w:right w:val="single" w:sz="4" w:space="0" w:color="auto"/>
            </w:tcBorders>
            <w:vAlign w:val="center"/>
            <w:hideMark/>
          </w:tcPr>
          <w:p w14:paraId="1B2A2A07"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R.B.</w:t>
            </w:r>
          </w:p>
        </w:tc>
        <w:tc>
          <w:tcPr>
            <w:tcW w:w="4727" w:type="dxa"/>
            <w:tcBorders>
              <w:top w:val="single" w:sz="4" w:space="0" w:color="auto"/>
              <w:left w:val="single" w:sz="4" w:space="0" w:color="auto"/>
              <w:bottom w:val="single" w:sz="4" w:space="0" w:color="auto"/>
              <w:right w:val="single" w:sz="4" w:space="0" w:color="auto"/>
            </w:tcBorders>
            <w:vAlign w:val="center"/>
            <w:hideMark/>
          </w:tcPr>
          <w:p w14:paraId="3B9B06AA"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 xml:space="preserve">Naziv </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55B8378"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Plan za 2023.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62CF7905"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Realizacija za 2023.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4C629A45"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Indeks (%)</w:t>
            </w:r>
          </w:p>
        </w:tc>
        <w:tc>
          <w:tcPr>
            <w:tcW w:w="3180" w:type="dxa"/>
            <w:tcBorders>
              <w:top w:val="single" w:sz="4" w:space="0" w:color="auto"/>
              <w:left w:val="single" w:sz="4" w:space="0" w:color="auto"/>
              <w:bottom w:val="single" w:sz="4" w:space="0" w:color="auto"/>
              <w:right w:val="single" w:sz="4" w:space="0" w:color="auto"/>
            </w:tcBorders>
            <w:vAlign w:val="center"/>
            <w:hideMark/>
          </w:tcPr>
          <w:p w14:paraId="7DC520A7" w14:textId="77777777" w:rsidR="00BB3A4F" w:rsidRPr="00BB3A4F" w:rsidRDefault="00BB3A4F" w:rsidP="00BB3A4F">
            <w:pPr>
              <w:spacing w:after="0" w:line="240" w:lineRule="auto"/>
              <w:jc w:val="center"/>
              <w:rPr>
                <w:rFonts w:ascii="Times New Roman" w:eastAsia="Times New Roman" w:hAnsi="Times New Roman"/>
                <w:iCs/>
                <w:lang w:eastAsia="hr-HR"/>
              </w:rPr>
            </w:pPr>
            <w:r w:rsidRPr="00BB3A4F">
              <w:rPr>
                <w:rFonts w:ascii="Times New Roman" w:eastAsia="Times New Roman" w:hAnsi="Times New Roman"/>
                <w:iCs/>
                <w:lang w:eastAsia="hr-HR"/>
              </w:rPr>
              <w:t>Obrazloženje za značajnija odstupanja</w:t>
            </w:r>
          </w:p>
        </w:tc>
      </w:tr>
      <w:tr w:rsidR="00BB3A4F" w:rsidRPr="00BB3A4F" w14:paraId="3C3E8A65" w14:textId="77777777" w:rsidTr="00824678">
        <w:trPr>
          <w:trHeight w:val="33"/>
        </w:trPr>
        <w:tc>
          <w:tcPr>
            <w:tcW w:w="753" w:type="dxa"/>
            <w:tcBorders>
              <w:top w:val="single" w:sz="4" w:space="0" w:color="auto"/>
              <w:left w:val="single" w:sz="4" w:space="0" w:color="auto"/>
              <w:bottom w:val="single" w:sz="4" w:space="0" w:color="auto"/>
              <w:right w:val="single" w:sz="4" w:space="0" w:color="auto"/>
            </w:tcBorders>
            <w:vAlign w:val="center"/>
            <w:hideMark/>
          </w:tcPr>
          <w:p w14:paraId="4739D44F"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w:t>
            </w:r>
          </w:p>
        </w:tc>
        <w:tc>
          <w:tcPr>
            <w:tcW w:w="4727" w:type="dxa"/>
            <w:tcBorders>
              <w:top w:val="single" w:sz="4" w:space="0" w:color="auto"/>
              <w:left w:val="single" w:sz="4" w:space="0" w:color="auto"/>
              <w:bottom w:val="single" w:sz="4" w:space="0" w:color="auto"/>
              <w:right w:val="single" w:sz="4" w:space="0" w:color="auto"/>
            </w:tcBorders>
            <w:vAlign w:val="center"/>
            <w:hideMark/>
          </w:tcPr>
          <w:p w14:paraId="1092C40D"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 xml:space="preserve">Održavanje javnih </w:t>
            </w:r>
            <w:proofErr w:type="spellStart"/>
            <w:r w:rsidRPr="00BB3A4F">
              <w:rPr>
                <w:rFonts w:ascii="Times New Roman" w:eastAsia="Times New Roman" w:hAnsi="Times New Roman"/>
                <w:iCs/>
                <w:lang w:eastAsia="hr-HR"/>
              </w:rPr>
              <w:t>wc-a</w:t>
            </w:r>
            <w:proofErr w:type="spellEnd"/>
          </w:p>
        </w:tc>
        <w:tc>
          <w:tcPr>
            <w:tcW w:w="1979" w:type="dxa"/>
            <w:tcBorders>
              <w:top w:val="single" w:sz="4" w:space="0" w:color="auto"/>
              <w:left w:val="single" w:sz="4" w:space="0" w:color="auto"/>
              <w:bottom w:val="single" w:sz="4" w:space="0" w:color="auto"/>
              <w:right w:val="single" w:sz="4" w:space="0" w:color="auto"/>
            </w:tcBorders>
            <w:vAlign w:val="center"/>
            <w:hideMark/>
          </w:tcPr>
          <w:p w14:paraId="6977E908"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5.099,00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833CE98"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5.099,00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6896C45"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100</w:t>
            </w:r>
          </w:p>
        </w:tc>
        <w:tc>
          <w:tcPr>
            <w:tcW w:w="3180" w:type="dxa"/>
            <w:tcBorders>
              <w:top w:val="single" w:sz="4" w:space="0" w:color="auto"/>
              <w:left w:val="single" w:sz="4" w:space="0" w:color="auto"/>
              <w:bottom w:val="single" w:sz="4" w:space="0" w:color="auto"/>
              <w:right w:val="single" w:sz="4" w:space="0" w:color="auto"/>
            </w:tcBorders>
            <w:vAlign w:val="center"/>
            <w:hideMark/>
          </w:tcPr>
          <w:p w14:paraId="510B5EBE" w14:textId="77777777" w:rsidR="00BB3A4F" w:rsidRPr="00BB3A4F" w:rsidRDefault="00BB3A4F" w:rsidP="00BB3A4F">
            <w:pPr>
              <w:spacing w:after="0" w:line="240" w:lineRule="auto"/>
              <w:jc w:val="both"/>
              <w:rPr>
                <w:rFonts w:ascii="Times New Roman" w:eastAsia="Times New Roman" w:hAnsi="Times New Roman"/>
                <w:iCs/>
                <w:lang w:eastAsia="hr-HR"/>
              </w:rPr>
            </w:pPr>
          </w:p>
        </w:tc>
      </w:tr>
      <w:tr w:rsidR="00BB3A4F" w:rsidRPr="00BB3A4F" w14:paraId="02305A9F"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465029B2"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1.</w:t>
            </w:r>
          </w:p>
        </w:tc>
        <w:tc>
          <w:tcPr>
            <w:tcW w:w="4727" w:type="dxa"/>
            <w:tcBorders>
              <w:top w:val="single" w:sz="4" w:space="0" w:color="auto"/>
              <w:left w:val="single" w:sz="4" w:space="0" w:color="auto"/>
              <w:bottom w:val="single" w:sz="4" w:space="0" w:color="auto"/>
              <w:right w:val="single" w:sz="4" w:space="0" w:color="auto"/>
            </w:tcBorders>
            <w:vAlign w:val="center"/>
            <w:hideMark/>
          </w:tcPr>
          <w:p w14:paraId="0C5C65D0"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
                <w:iCs/>
                <w:lang w:eastAsia="hr-HR"/>
              </w:rPr>
              <w:t>Izvor financiranja: Komunalna naknada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FBA8F5D"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5.099,00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431AC278"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5.099,00</w:t>
            </w:r>
          </w:p>
        </w:tc>
        <w:tc>
          <w:tcPr>
            <w:tcW w:w="1693" w:type="dxa"/>
            <w:tcBorders>
              <w:top w:val="single" w:sz="4" w:space="0" w:color="auto"/>
              <w:left w:val="single" w:sz="4" w:space="0" w:color="auto"/>
              <w:bottom w:val="single" w:sz="4" w:space="0" w:color="auto"/>
              <w:right w:val="single" w:sz="4" w:space="0" w:color="auto"/>
            </w:tcBorders>
            <w:vAlign w:val="center"/>
          </w:tcPr>
          <w:p w14:paraId="74A34DB5" w14:textId="77777777" w:rsidR="00BB3A4F" w:rsidRPr="00BB3A4F" w:rsidRDefault="00BB3A4F" w:rsidP="00BB3A4F">
            <w:pPr>
              <w:spacing w:after="0" w:line="240" w:lineRule="auto"/>
              <w:jc w:val="both"/>
              <w:rPr>
                <w:rFonts w:ascii="Times New Roman" w:eastAsia="Times New Roman" w:hAnsi="Times New Roman"/>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37E909F9" w14:textId="77777777" w:rsidR="00BB3A4F" w:rsidRPr="00BB3A4F" w:rsidRDefault="00BB3A4F" w:rsidP="00BB3A4F">
            <w:pPr>
              <w:spacing w:after="0" w:line="240" w:lineRule="auto"/>
              <w:jc w:val="both"/>
              <w:rPr>
                <w:rFonts w:ascii="Times New Roman" w:eastAsia="Times New Roman" w:hAnsi="Times New Roman"/>
                <w:i/>
                <w:iCs/>
                <w:lang w:eastAsia="hr-HR"/>
              </w:rPr>
            </w:pPr>
          </w:p>
        </w:tc>
      </w:tr>
      <w:tr w:rsidR="00BB3A4F" w:rsidRPr="00BB3A4F" w14:paraId="43D3341C"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14112BFA"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2.</w:t>
            </w:r>
          </w:p>
        </w:tc>
        <w:tc>
          <w:tcPr>
            <w:tcW w:w="4727" w:type="dxa"/>
            <w:tcBorders>
              <w:top w:val="single" w:sz="4" w:space="0" w:color="auto"/>
              <w:left w:val="single" w:sz="4" w:space="0" w:color="auto"/>
              <w:bottom w:val="single" w:sz="4" w:space="0" w:color="auto"/>
              <w:right w:val="single" w:sz="4" w:space="0" w:color="auto"/>
            </w:tcBorders>
            <w:vAlign w:val="center"/>
            <w:hideMark/>
          </w:tcPr>
          <w:p w14:paraId="71D0E1B9"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Najam wc kabina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7570671F"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663,61</w:t>
            </w:r>
          </w:p>
        </w:tc>
        <w:tc>
          <w:tcPr>
            <w:tcW w:w="1693" w:type="dxa"/>
            <w:tcBorders>
              <w:top w:val="single" w:sz="4" w:space="0" w:color="auto"/>
              <w:left w:val="single" w:sz="4" w:space="0" w:color="auto"/>
              <w:bottom w:val="single" w:sz="4" w:space="0" w:color="auto"/>
              <w:right w:val="single" w:sz="4" w:space="0" w:color="auto"/>
            </w:tcBorders>
            <w:vAlign w:val="center"/>
            <w:hideMark/>
          </w:tcPr>
          <w:p w14:paraId="74310645"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0,00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17CA8891"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0,00</w:t>
            </w:r>
          </w:p>
        </w:tc>
        <w:tc>
          <w:tcPr>
            <w:tcW w:w="3180" w:type="dxa"/>
            <w:tcBorders>
              <w:top w:val="single" w:sz="4" w:space="0" w:color="auto"/>
              <w:left w:val="single" w:sz="4" w:space="0" w:color="auto"/>
              <w:bottom w:val="single" w:sz="4" w:space="0" w:color="auto"/>
              <w:right w:val="single" w:sz="4" w:space="0" w:color="auto"/>
            </w:tcBorders>
            <w:vAlign w:val="center"/>
            <w:hideMark/>
          </w:tcPr>
          <w:p w14:paraId="4FE5F41F"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Stavka nije realizirana jer nije postojala realna potreba za najmom wc kabina</w:t>
            </w:r>
          </w:p>
        </w:tc>
      </w:tr>
      <w:tr w:rsidR="00BB3A4F" w:rsidRPr="00BB3A4F" w14:paraId="5B49BA49"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1882F0C3"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2.</w:t>
            </w:r>
          </w:p>
        </w:tc>
        <w:tc>
          <w:tcPr>
            <w:tcW w:w="4727" w:type="dxa"/>
            <w:tcBorders>
              <w:top w:val="single" w:sz="4" w:space="0" w:color="auto"/>
              <w:left w:val="single" w:sz="4" w:space="0" w:color="auto"/>
              <w:bottom w:val="single" w:sz="4" w:space="0" w:color="auto"/>
              <w:right w:val="single" w:sz="4" w:space="0" w:color="auto"/>
            </w:tcBorders>
            <w:vAlign w:val="center"/>
            <w:hideMark/>
          </w:tcPr>
          <w:p w14:paraId="725B3377"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Komunalna naknada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2FD25923"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663,61</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3B265C3"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0,00</w:t>
            </w:r>
          </w:p>
        </w:tc>
        <w:tc>
          <w:tcPr>
            <w:tcW w:w="1693" w:type="dxa"/>
            <w:tcBorders>
              <w:top w:val="single" w:sz="4" w:space="0" w:color="auto"/>
              <w:left w:val="single" w:sz="4" w:space="0" w:color="auto"/>
              <w:bottom w:val="single" w:sz="4" w:space="0" w:color="auto"/>
              <w:right w:val="single" w:sz="4" w:space="0" w:color="auto"/>
            </w:tcBorders>
            <w:vAlign w:val="center"/>
          </w:tcPr>
          <w:p w14:paraId="5DF6BFB5" w14:textId="77777777" w:rsidR="00BB3A4F" w:rsidRPr="00BB3A4F" w:rsidRDefault="00BB3A4F" w:rsidP="00BB3A4F">
            <w:pPr>
              <w:spacing w:after="0" w:line="240" w:lineRule="auto"/>
              <w:jc w:val="both"/>
              <w:rPr>
                <w:rFonts w:ascii="Times New Roman" w:eastAsia="Calibri" w:hAnsi="Times New Roman"/>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5E2562BC" w14:textId="77777777" w:rsidR="00BB3A4F" w:rsidRPr="00BB3A4F" w:rsidRDefault="00BB3A4F" w:rsidP="00BB3A4F">
            <w:pPr>
              <w:spacing w:after="0" w:line="240" w:lineRule="auto"/>
              <w:jc w:val="both"/>
              <w:rPr>
                <w:rFonts w:eastAsia="Calibri"/>
                <w:i/>
                <w:iCs/>
                <w:lang w:eastAsia="hr-HR"/>
              </w:rPr>
            </w:pPr>
          </w:p>
        </w:tc>
      </w:tr>
      <w:tr w:rsidR="00BB3A4F" w:rsidRPr="00BB3A4F" w14:paraId="1043DB71"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367C6341"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3.</w:t>
            </w:r>
          </w:p>
        </w:tc>
        <w:tc>
          <w:tcPr>
            <w:tcW w:w="4727" w:type="dxa"/>
            <w:tcBorders>
              <w:top w:val="single" w:sz="4" w:space="0" w:color="auto"/>
              <w:left w:val="single" w:sz="4" w:space="0" w:color="auto"/>
              <w:bottom w:val="single" w:sz="4" w:space="0" w:color="auto"/>
              <w:right w:val="single" w:sz="4" w:space="0" w:color="auto"/>
            </w:tcBorders>
            <w:vAlign w:val="center"/>
            <w:hideMark/>
          </w:tcPr>
          <w:p w14:paraId="5CF87B32"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Održavanje javnih površina – WiFi4EU2“ mreže</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39B0B0D"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3.981,68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2E03BC0E"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3.750,00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60521FC1"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94,18</w:t>
            </w:r>
          </w:p>
        </w:tc>
        <w:tc>
          <w:tcPr>
            <w:tcW w:w="3180" w:type="dxa"/>
            <w:tcBorders>
              <w:top w:val="single" w:sz="4" w:space="0" w:color="auto"/>
              <w:left w:val="single" w:sz="4" w:space="0" w:color="auto"/>
              <w:bottom w:val="single" w:sz="4" w:space="0" w:color="auto"/>
              <w:right w:val="single" w:sz="4" w:space="0" w:color="auto"/>
            </w:tcBorders>
            <w:vAlign w:val="center"/>
          </w:tcPr>
          <w:p w14:paraId="49991192" w14:textId="77777777" w:rsidR="00BB3A4F" w:rsidRPr="00BB3A4F" w:rsidRDefault="00BB3A4F" w:rsidP="00BB3A4F">
            <w:pPr>
              <w:spacing w:after="0" w:line="240" w:lineRule="auto"/>
              <w:jc w:val="both"/>
              <w:rPr>
                <w:rFonts w:ascii="Times New Roman" w:eastAsia="Calibri" w:hAnsi="Times New Roman"/>
                <w:lang w:eastAsia="hr-HR"/>
              </w:rPr>
            </w:pPr>
          </w:p>
        </w:tc>
      </w:tr>
      <w:tr w:rsidR="00BB3A4F" w:rsidRPr="00BB3A4F" w14:paraId="716680A0"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164649E2"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w:t>
            </w:r>
          </w:p>
        </w:tc>
        <w:tc>
          <w:tcPr>
            <w:tcW w:w="4727" w:type="dxa"/>
            <w:tcBorders>
              <w:top w:val="single" w:sz="4" w:space="0" w:color="auto"/>
              <w:left w:val="single" w:sz="4" w:space="0" w:color="auto"/>
              <w:bottom w:val="single" w:sz="4" w:space="0" w:color="auto"/>
              <w:right w:val="single" w:sz="4" w:space="0" w:color="auto"/>
            </w:tcBorders>
            <w:vAlign w:val="center"/>
            <w:hideMark/>
          </w:tcPr>
          <w:p w14:paraId="218D0FB0"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Turistička pristojba</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B9F8956"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3.981,68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72647D22"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3.750,00</w:t>
            </w:r>
          </w:p>
        </w:tc>
        <w:tc>
          <w:tcPr>
            <w:tcW w:w="1693" w:type="dxa"/>
            <w:tcBorders>
              <w:top w:val="single" w:sz="4" w:space="0" w:color="auto"/>
              <w:left w:val="single" w:sz="4" w:space="0" w:color="auto"/>
              <w:bottom w:val="single" w:sz="4" w:space="0" w:color="auto"/>
              <w:right w:val="single" w:sz="4" w:space="0" w:color="auto"/>
            </w:tcBorders>
            <w:vAlign w:val="center"/>
          </w:tcPr>
          <w:p w14:paraId="142179D7" w14:textId="77777777" w:rsidR="00BB3A4F" w:rsidRPr="00BB3A4F" w:rsidRDefault="00BB3A4F" w:rsidP="00BB3A4F">
            <w:pPr>
              <w:spacing w:after="0" w:line="240" w:lineRule="auto"/>
              <w:jc w:val="both"/>
              <w:rPr>
                <w:rFonts w:eastAsia="Calibri"/>
                <w:i/>
                <w:iCs/>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634BE394" w14:textId="77777777" w:rsidR="00BB3A4F" w:rsidRPr="00BB3A4F" w:rsidRDefault="00BB3A4F" w:rsidP="00BB3A4F">
            <w:pPr>
              <w:spacing w:after="0" w:line="240" w:lineRule="auto"/>
              <w:jc w:val="both"/>
              <w:rPr>
                <w:rFonts w:eastAsia="Calibri"/>
                <w:i/>
                <w:iCs/>
                <w:lang w:eastAsia="hr-HR"/>
              </w:rPr>
            </w:pPr>
          </w:p>
        </w:tc>
      </w:tr>
      <w:tr w:rsidR="00BB3A4F" w:rsidRPr="00BB3A4F" w14:paraId="1BF7E4F4"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04616E7E"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4.</w:t>
            </w:r>
          </w:p>
        </w:tc>
        <w:tc>
          <w:tcPr>
            <w:tcW w:w="4727" w:type="dxa"/>
            <w:tcBorders>
              <w:top w:val="single" w:sz="4" w:space="0" w:color="auto"/>
              <w:left w:val="single" w:sz="4" w:space="0" w:color="auto"/>
              <w:bottom w:val="single" w:sz="4" w:space="0" w:color="auto"/>
              <w:right w:val="single" w:sz="4" w:space="0" w:color="auto"/>
            </w:tcBorders>
            <w:vAlign w:val="center"/>
            <w:hideMark/>
          </w:tcPr>
          <w:p w14:paraId="28D88EB3"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Održavanje građevina i predmeta javne namjene (nadstrešnice, info ploče, spomenici…)</w:t>
            </w:r>
          </w:p>
        </w:tc>
        <w:tc>
          <w:tcPr>
            <w:tcW w:w="1979" w:type="dxa"/>
            <w:tcBorders>
              <w:top w:val="single" w:sz="4" w:space="0" w:color="auto"/>
              <w:left w:val="single" w:sz="4" w:space="0" w:color="auto"/>
              <w:bottom w:val="single" w:sz="4" w:space="0" w:color="auto"/>
              <w:right w:val="single" w:sz="4" w:space="0" w:color="auto"/>
            </w:tcBorders>
            <w:vAlign w:val="center"/>
            <w:hideMark/>
          </w:tcPr>
          <w:p w14:paraId="16E721FA"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9.290,60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C0F2918"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4.928,03</w:t>
            </w:r>
          </w:p>
        </w:tc>
        <w:tc>
          <w:tcPr>
            <w:tcW w:w="1693" w:type="dxa"/>
            <w:tcBorders>
              <w:top w:val="single" w:sz="4" w:space="0" w:color="auto"/>
              <w:left w:val="single" w:sz="4" w:space="0" w:color="auto"/>
              <w:bottom w:val="single" w:sz="4" w:space="0" w:color="auto"/>
              <w:right w:val="single" w:sz="4" w:space="0" w:color="auto"/>
            </w:tcBorders>
            <w:vAlign w:val="center"/>
          </w:tcPr>
          <w:p w14:paraId="2CA85D2E"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53,04</w:t>
            </w:r>
          </w:p>
        </w:tc>
        <w:tc>
          <w:tcPr>
            <w:tcW w:w="3180" w:type="dxa"/>
            <w:tcBorders>
              <w:top w:val="single" w:sz="4" w:space="0" w:color="auto"/>
              <w:left w:val="single" w:sz="4" w:space="0" w:color="auto"/>
              <w:bottom w:val="single" w:sz="4" w:space="0" w:color="auto"/>
              <w:right w:val="single" w:sz="4" w:space="0" w:color="auto"/>
            </w:tcBorders>
            <w:vAlign w:val="center"/>
          </w:tcPr>
          <w:p w14:paraId="520B70EC"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Stavka se realizirala sukladno potrebama</w:t>
            </w:r>
          </w:p>
        </w:tc>
      </w:tr>
      <w:tr w:rsidR="00BB3A4F" w:rsidRPr="00BB3A4F" w14:paraId="3717E528"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hideMark/>
          </w:tcPr>
          <w:p w14:paraId="1017289B"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4.</w:t>
            </w:r>
          </w:p>
        </w:tc>
        <w:tc>
          <w:tcPr>
            <w:tcW w:w="4727" w:type="dxa"/>
            <w:tcBorders>
              <w:top w:val="single" w:sz="4" w:space="0" w:color="auto"/>
              <w:left w:val="single" w:sz="4" w:space="0" w:color="auto"/>
              <w:bottom w:val="single" w:sz="4" w:space="0" w:color="auto"/>
              <w:right w:val="single" w:sz="4" w:space="0" w:color="auto"/>
            </w:tcBorders>
            <w:vAlign w:val="center"/>
            <w:hideMark/>
          </w:tcPr>
          <w:p w14:paraId="637D6C1E"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Opći prihodi i primici</w:t>
            </w:r>
          </w:p>
        </w:tc>
        <w:tc>
          <w:tcPr>
            <w:tcW w:w="1979" w:type="dxa"/>
            <w:tcBorders>
              <w:top w:val="single" w:sz="4" w:space="0" w:color="auto"/>
              <w:left w:val="single" w:sz="4" w:space="0" w:color="auto"/>
              <w:bottom w:val="single" w:sz="4" w:space="0" w:color="auto"/>
              <w:right w:val="single" w:sz="4" w:space="0" w:color="auto"/>
            </w:tcBorders>
            <w:vAlign w:val="center"/>
            <w:hideMark/>
          </w:tcPr>
          <w:p w14:paraId="5DA9A25F"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9.290,60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4FC710CB"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4.928,03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22DC265F" w14:textId="77777777" w:rsidR="00BB3A4F" w:rsidRPr="00BB3A4F" w:rsidRDefault="00BB3A4F" w:rsidP="00BB3A4F">
            <w:pPr>
              <w:spacing w:after="0" w:line="240" w:lineRule="auto"/>
              <w:jc w:val="both"/>
              <w:rPr>
                <w:rFonts w:ascii="Times New Roman" w:eastAsia="Calibri" w:hAnsi="Times New Roman"/>
                <w:lang w:eastAsia="hr-HR"/>
              </w:rPr>
            </w:pPr>
          </w:p>
        </w:tc>
        <w:tc>
          <w:tcPr>
            <w:tcW w:w="3180" w:type="dxa"/>
            <w:tcBorders>
              <w:top w:val="single" w:sz="4" w:space="0" w:color="auto"/>
              <w:left w:val="single" w:sz="4" w:space="0" w:color="auto"/>
              <w:bottom w:val="single" w:sz="4" w:space="0" w:color="auto"/>
              <w:right w:val="single" w:sz="4" w:space="0" w:color="auto"/>
            </w:tcBorders>
            <w:vAlign w:val="center"/>
          </w:tcPr>
          <w:p w14:paraId="72B8D031" w14:textId="77777777" w:rsidR="00BB3A4F" w:rsidRPr="00BB3A4F" w:rsidRDefault="00BB3A4F" w:rsidP="00BB3A4F">
            <w:pPr>
              <w:spacing w:after="0" w:line="240" w:lineRule="auto"/>
              <w:jc w:val="both"/>
              <w:rPr>
                <w:rFonts w:ascii="Times New Roman" w:eastAsia="Calibri" w:hAnsi="Times New Roman"/>
                <w:lang w:eastAsia="hr-HR"/>
              </w:rPr>
            </w:pPr>
          </w:p>
        </w:tc>
      </w:tr>
      <w:tr w:rsidR="00BB3A4F" w:rsidRPr="00BB3A4F" w14:paraId="430BE9C4" w14:textId="77777777" w:rsidTr="00824678">
        <w:trPr>
          <w:trHeight w:val="15"/>
        </w:trPr>
        <w:tc>
          <w:tcPr>
            <w:tcW w:w="753" w:type="dxa"/>
            <w:tcBorders>
              <w:top w:val="single" w:sz="4" w:space="0" w:color="auto"/>
              <w:left w:val="single" w:sz="4" w:space="0" w:color="auto"/>
              <w:bottom w:val="single" w:sz="4" w:space="0" w:color="auto"/>
              <w:right w:val="single" w:sz="4" w:space="0" w:color="auto"/>
            </w:tcBorders>
            <w:vAlign w:val="center"/>
          </w:tcPr>
          <w:p w14:paraId="2ABF0507" w14:textId="77777777" w:rsidR="00BB3A4F" w:rsidRPr="00BB3A4F" w:rsidRDefault="00BB3A4F" w:rsidP="00BB3A4F">
            <w:pPr>
              <w:spacing w:after="0" w:line="240" w:lineRule="auto"/>
              <w:jc w:val="both"/>
              <w:rPr>
                <w:rFonts w:ascii="Times New Roman" w:eastAsia="Calibri" w:hAnsi="Times New Roman"/>
                <w:i/>
                <w:iCs/>
                <w:lang w:eastAsia="hr-HR"/>
              </w:rPr>
            </w:pPr>
          </w:p>
        </w:tc>
        <w:tc>
          <w:tcPr>
            <w:tcW w:w="4727" w:type="dxa"/>
            <w:tcBorders>
              <w:top w:val="single" w:sz="4" w:space="0" w:color="auto"/>
              <w:left w:val="single" w:sz="4" w:space="0" w:color="auto"/>
              <w:bottom w:val="single" w:sz="4" w:space="0" w:color="auto"/>
              <w:right w:val="single" w:sz="4" w:space="0" w:color="auto"/>
            </w:tcBorders>
            <w:vAlign w:val="center"/>
          </w:tcPr>
          <w:p w14:paraId="7D309AAE" w14:textId="77777777" w:rsidR="00BB3A4F" w:rsidRPr="00BB3A4F" w:rsidRDefault="00BB3A4F" w:rsidP="00BB3A4F">
            <w:pPr>
              <w:spacing w:after="0" w:line="240" w:lineRule="auto"/>
              <w:jc w:val="both"/>
              <w:rPr>
                <w:rFonts w:ascii="Times New Roman" w:eastAsia="Calibri" w:hAnsi="Times New Roman"/>
                <w:b/>
                <w:bCs/>
                <w:lang w:eastAsia="hr-HR"/>
              </w:rPr>
            </w:pPr>
            <w:r w:rsidRPr="00BB3A4F">
              <w:rPr>
                <w:rFonts w:ascii="Times New Roman" w:eastAsia="Calibri" w:hAnsi="Times New Roman"/>
                <w:b/>
                <w:bCs/>
                <w:lang w:eastAsia="hr-HR"/>
              </w:rPr>
              <w:t>UKUPNO</w:t>
            </w:r>
          </w:p>
        </w:tc>
        <w:tc>
          <w:tcPr>
            <w:tcW w:w="1979" w:type="dxa"/>
            <w:tcBorders>
              <w:top w:val="single" w:sz="4" w:space="0" w:color="auto"/>
              <w:left w:val="single" w:sz="4" w:space="0" w:color="auto"/>
              <w:bottom w:val="single" w:sz="4" w:space="0" w:color="auto"/>
              <w:right w:val="single" w:sz="4" w:space="0" w:color="auto"/>
            </w:tcBorders>
            <w:vAlign w:val="center"/>
          </w:tcPr>
          <w:p w14:paraId="4CAB0DCE"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19.034,89</w:t>
            </w:r>
          </w:p>
        </w:tc>
        <w:tc>
          <w:tcPr>
            <w:tcW w:w="1693" w:type="dxa"/>
            <w:tcBorders>
              <w:top w:val="single" w:sz="4" w:space="0" w:color="auto"/>
              <w:left w:val="single" w:sz="4" w:space="0" w:color="auto"/>
              <w:bottom w:val="single" w:sz="4" w:space="0" w:color="auto"/>
              <w:right w:val="single" w:sz="4" w:space="0" w:color="auto"/>
            </w:tcBorders>
            <w:vAlign w:val="center"/>
          </w:tcPr>
          <w:p w14:paraId="593D76C5"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13.777,03</w:t>
            </w:r>
          </w:p>
        </w:tc>
        <w:tc>
          <w:tcPr>
            <w:tcW w:w="1693" w:type="dxa"/>
            <w:tcBorders>
              <w:top w:val="single" w:sz="4" w:space="0" w:color="auto"/>
              <w:left w:val="single" w:sz="4" w:space="0" w:color="auto"/>
              <w:bottom w:val="single" w:sz="4" w:space="0" w:color="auto"/>
              <w:right w:val="single" w:sz="4" w:space="0" w:color="auto"/>
            </w:tcBorders>
            <w:vAlign w:val="center"/>
          </w:tcPr>
          <w:p w14:paraId="260242BA"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72,38</w:t>
            </w:r>
          </w:p>
        </w:tc>
        <w:tc>
          <w:tcPr>
            <w:tcW w:w="3180" w:type="dxa"/>
            <w:tcBorders>
              <w:top w:val="single" w:sz="4" w:space="0" w:color="auto"/>
              <w:left w:val="single" w:sz="4" w:space="0" w:color="auto"/>
              <w:bottom w:val="single" w:sz="4" w:space="0" w:color="auto"/>
              <w:right w:val="single" w:sz="4" w:space="0" w:color="auto"/>
            </w:tcBorders>
            <w:vAlign w:val="center"/>
          </w:tcPr>
          <w:p w14:paraId="3FC6A745" w14:textId="77777777" w:rsidR="00BB3A4F" w:rsidRPr="00BB3A4F" w:rsidRDefault="00BB3A4F" w:rsidP="00BB3A4F">
            <w:pPr>
              <w:spacing w:after="0" w:line="240" w:lineRule="auto"/>
              <w:jc w:val="both"/>
              <w:rPr>
                <w:rFonts w:ascii="Times New Roman" w:eastAsia="Calibri" w:hAnsi="Times New Roman"/>
                <w:lang w:eastAsia="hr-HR"/>
              </w:rPr>
            </w:pPr>
          </w:p>
        </w:tc>
      </w:tr>
    </w:tbl>
    <w:p w14:paraId="3B13ED07" w14:textId="77777777" w:rsidR="00BB3A4F" w:rsidRPr="00BB3A4F" w:rsidRDefault="00BB3A4F" w:rsidP="00BB3A4F">
      <w:pPr>
        <w:spacing w:after="0" w:line="240" w:lineRule="auto"/>
        <w:rPr>
          <w:rFonts w:ascii="Times New Roman" w:eastAsia="Times New Roman" w:hAnsi="Times New Roman"/>
          <w:sz w:val="24"/>
          <w:szCs w:val="24"/>
          <w:lang w:eastAsia="hr-HR"/>
        </w:rPr>
      </w:pPr>
    </w:p>
    <w:p w14:paraId="067903CE" w14:textId="77777777" w:rsidR="00BB3A4F" w:rsidRPr="00BB3A4F" w:rsidRDefault="00BB3A4F" w:rsidP="00BB3A4F">
      <w:pPr>
        <w:spacing w:after="0" w:line="240" w:lineRule="auto"/>
        <w:rPr>
          <w:rFonts w:ascii="Times New Roman" w:eastAsia="Times New Roman" w:hAnsi="Times New Roman"/>
          <w:b/>
          <w:sz w:val="24"/>
          <w:szCs w:val="24"/>
          <w:u w:val="single"/>
          <w:lang w:val="de-DE" w:eastAsia="hr-HR"/>
        </w:rPr>
      </w:pPr>
    </w:p>
    <w:p w14:paraId="6B93BCA4" w14:textId="77777777" w:rsidR="00BB3A4F" w:rsidRPr="00BB3A4F" w:rsidRDefault="00BB3A4F" w:rsidP="00BB3A4F">
      <w:pPr>
        <w:numPr>
          <w:ilvl w:val="0"/>
          <w:numId w:val="28"/>
        </w:numPr>
        <w:spacing w:after="0" w:line="240" w:lineRule="auto"/>
        <w:ind w:hanging="1080"/>
        <w:rPr>
          <w:rFonts w:ascii="Times New Roman" w:eastAsia="Times New Roman" w:hAnsi="Times New Roman"/>
          <w:b/>
          <w:sz w:val="24"/>
          <w:szCs w:val="24"/>
          <w:u w:val="single"/>
          <w:lang w:val="de-DE" w:eastAsia="hr-HR"/>
        </w:rPr>
      </w:pPr>
      <w:r w:rsidRPr="00BB3A4F">
        <w:rPr>
          <w:rFonts w:ascii="Times New Roman" w:eastAsia="Times New Roman" w:hAnsi="Times New Roman"/>
          <w:b/>
          <w:sz w:val="24"/>
          <w:szCs w:val="24"/>
          <w:u w:val="single"/>
          <w:lang w:val="de-DE" w:eastAsia="hr-HR"/>
        </w:rPr>
        <w:t>ODRŽAVANJE NERAZVRSTANIH CESTA</w:t>
      </w:r>
    </w:p>
    <w:p w14:paraId="1DB8D25F" w14:textId="77777777" w:rsidR="00BB3A4F" w:rsidRPr="00BB3A4F" w:rsidRDefault="00BB3A4F" w:rsidP="00BB3A4F">
      <w:pPr>
        <w:spacing w:after="0" w:line="240" w:lineRule="auto"/>
        <w:rPr>
          <w:rFonts w:ascii="Times New Roman" w:eastAsia="Times New Roman" w:hAnsi="Times New Roman"/>
          <w:sz w:val="24"/>
          <w:szCs w:val="24"/>
          <w:highlight w:val="cyan"/>
          <w:lang w:eastAsia="hr-HR"/>
        </w:rPr>
      </w:pPr>
    </w:p>
    <w:p w14:paraId="566B447A" w14:textId="77777777" w:rsidR="00BB3A4F" w:rsidRPr="00BB3A4F" w:rsidRDefault="00BB3A4F" w:rsidP="00BB3A4F">
      <w:pPr>
        <w:spacing w:after="0" w:line="240" w:lineRule="auto"/>
        <w:jc w:val="both"/>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 xml:space="preserve">Program održavanja nerazvrstanih cesta podrazumijeva parcijalno (sanacija oštećenih asfaltnih i kamenih površina, udarnih rupa, ulegnuća, održavanje makadamskih površina) i pojačano održavanje prometnica (zamjena dotrajalog </w:t>
      </w:r>
      <w:proofErr w:type="spellStart"/>
      <w:r w:rsidRPr="00BB3A4F">
        <w:rPr>
          <w:rFonts w:ascii="Times New Roman" w:eastAsia="Times New Roman" w:hAnsi="Times New Roman"/>
          <w:sz w:val="24"/>
          <w:szCs w:val="24"/>
          <w:lang w:eastAsia="hr-HR"/>
        </w:rPr>
        <w:t>habajućeg</w:t>
      </w:r>
      <w:proofErr w:type="spellEnd"/>
      <w:r w:rsidRPr="00BB3A4F">
        <w:rPr>
          <w:rFonts w:ascii="Times New Roman" w:eastAsia="Times New Roman" w:hAnsi="Times New Roman"/>
          <w:sz w:val="24"/>
          <w:szCs w:val="24"/>
          <w:lang w:eastAsia="hr-HR"/>
        </w:rPr>
        <w:t xml:space="preserve"> sloja kolničke konstrukcije sa svim potrebnim predradnjama, zamjena i popravci rubnjaka, te izrada kompletnih asfaltnih zastora na kolnicima i nogostupima), održavanje prometne signalizacije, opreme uz ceste, košnju puteva i prometnih koridora posebnim strojevima te hitne popravke i intervencije. </w:t>
      </w:r>
    </w:p>
    <w:p w14:paraId="6C2EDE79" w14:textId="77777777" w:rsidR="00BB3A4F" w:rsidRPr="00BB3A4F" w:rsidRDefault="00BB3A4F" w:rsidP="00BB3A4F">
      <w:pPr>
        <w:spacing w:after="0" w:line="240" w:lineRule="auto"/>
        <w:rPr>
          <w:rFonts w:ascii="Times New Roman" w:eastAsia="Times New Roman" w:hAnsi="Times New Roman"/>
          <w:sz w:val="24"/>
          <w:szCs w:val="24"/>
          <w:lang w:eastAsia="hr-HR"/>
        </w:rPr>
      </w:pPr>
    </w:p>
    <w:p w14:paraId="5D19C636"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Planirana i realizirana financijska sredstva za realizaciju poslova održavanja nerazvrstanih cesta na području Općine Ližnjan-</w:t>
      </w:r>
      <w:proofErr w:type="spellStart"/>
      <w:r w:rsidRPr="00BB3A4F">
        <w:rPr>
          <w:rFonts w:ascii="Times New Roman" w:eastAsia="Times New Roman" w:hAnsi="Times New Roman"/>
          <w:sz w:val="24"/>
          <w:szCs w:val="24"/>
          <w:lang w:eastAsia="hr-HR"/>
        </w:rPr>
        <w:t>Lisignano</w:t>
      </w:r>
      <w:proofErr w:type="spellEnd"/>
      <w:r w:rsidRPr="00BB3A4F">
        <w:rPr>
          <w:rFonts w:ascii="Times New Roman" w:eastAsia="Times New Roman" w:hAnsi="Times New Roman"/>
          <w:sz w:val="24"/>
          <w:szCs w:val="24"/>
          <w:lang w:eastAsia="hr-HR"/>
        </w:rPr>
        <w:t xml:space="preserve"> u 2023. godini su sljedeća:</w:t>
      </w:r>
    </w:p>
    <w:p w14:paraId="40D5E201" w14:textId="77777777" w:rsidR="00BB3A4F" w:rsidRPr="00BB3A4F" w:rsidRDefault="00BB3A4F" w:rsidP="00BB3A4F">
      <w:pPr>
        <w:spacing w:after="0" w:line="240" w:lineRule="auto"/>
        <w:rPr>
          <w:rFonts w:ascii="Times New Roman" w:eastAsia="Times New Roman" w:hAnsi="Times New Roman"/>
          <w:sz w:val="24"/>
          <w:szCs w:val="24"/>
          <w:lang w:eastAsia="hr-HR"/>
        </w:rPr>
      </w:pPr>
    </w:p>
    <w:tbl>
      <w:tblPr>
        <w:tblW w:w="14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4727"/>
        <w:gridCol w:w="1979"/>
        <w:gridCol w:w="1693"/>
        <w:gridCol w:w="1693"/>
        <w:gridCol w:w="3180"/>
      </w:tblGrid>
      <w:tr w:rsidR="00BB3A4F" w:rsidRPr="00BB3A4F" w14:paraId="1B059464" w14:textId="77777777" w:rsidTr="00824678">
        <w:trPr>
          <w:trHeight w:val="32"/>
        </w:trPr>
        <w:tc>
          <w:tcPr>
            <w:tcW w:w="754" w:type="dxa"/>
            <w:tcBorders>
              <w:top w:val="single" w:sz="4" w:space="0" w:color="auto"/>
              <w:left w:val="single" w:sz="4" w:space="0" w:color="auto"/>
              <w:bottom w:val="single" w:sz="4" w:space="0" w:color="auto"/>
              <w:right w:val="single" w:sz="4" w:space="0" w:color="auto"/>
            </w:tcBorders>
            <w:vAlign w:val="center"/>
            <w:hideMark/>
          </w:tcPr>
          <w:p w14:paraId="684C18C7"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R.B.</w:t>
            </w:r>
          </w:p>
        </w:tc>
        <w:tc>
          <w:tcPr>
            <w:tcW w:w="4728" w:type="dxa"/>
            <w:tcBorders>
              <w:top w:val="single" w:sz="4" w:space="0" w:color="auto"/>
              <w:left w:val="single" w:sz="4" w:space="0" w:color="auto"/>
              <w:bottom w:val="single" w:sz="4" w:space="0" w:color="auto"/>
              <w:right w:val="single" w:sz="4" w:space="0" w:color="auto"/>
            </w:tcBorders>
            <w:vAlign w:val="center"/>
            <w:hideMark/>
          </w:tcPr>
          <w:p w14:paraId="4A5F7105"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 xml:space="preserve">Naziv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A7FA7C7"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Plan za 2023.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1E546AC4"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Realizacija za 2023.</w:t>
            </w:r>
          </w:p>
        </w:tc>
        <w:tc>
          <w:tcPr>
            <w:tcW w:w="1693" w:type="dxa"/>
            <w:tcBorders>
              <w:top w:val="single" w:sz="4" w:space="0" w:color="auto"/>
              <w:left w:val="single" w:sz="4" w:space="0" w:color="auto"/>
              <w:bottom w:val="single" w:sz="4" w:space="0" w:color="auto"/>
              <w:right w:val="single" w:sz="4" w:space="0" w:color="auto"/>
            </w:tcBorders>
            <w:vAlign w:val="center"/>
            <w:hideMark/>
          </w:tcPr>
          <w:p w14:paraId="2790A324"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Indeks (%)</w:t>
            </w:r>
          </w:p>
        </w:tc>
        <w:tc>
          <w:tcPr>
            <w:tcW w:w="3181" w:type="dxa"/>
            <w:tcBorders>
              <w:top w:val="single" w:sz="4" w:space="0" w:color="auto"/>
              <w:left w:val="single" w:sz="4" w:space="0" w:color="auto"/>
              <w:bottom w:val="single" w:sz="4" w:space="0" w:color="auto"/>
              <w:right w:val="single" w:sz="4" w:space="0" w:color="auto"/>
            </w:tcBorders>
            <w:vAlign w:val="center"/>
            <w:hideMark/>
          </w:tcPr>
          <w:p w14:paraId="72CF6FEC" w14:textId="77777777" w:rsidR="00BB3A4F" w:rsidRPr="00BB3A4F" w:rsidRDefault="00BB3A4F" w:rsidP="00BB3A4F">
            <w:pPr>
              <w:spacing w:after="0" w:line="240" w:lineRule="auto"/>
              <w:jc w:val="center"/>
              <w:rPr>
                <w:rFonts w:ascii="Times New Roman" w:eastAsia="Times New Roman" w:hAnsi="Times New Roman"/>
                <w:iCs/>
                <w:lang w:eastAsia="hr-HR"/>
              </w:rPr>
            </w:pPr>
            <w:r w:rsidRPr="00BB3A4F">
              <w:rPr>
                <w:rFonts w:ascii="Times New Roman" w:eastAsia="Times New Roman" w:hAnsi="Times New Roman"/>
                <w:iCs/>
                <w:lang w:eastAsia="hr-HR"/>
              </w:rPr>
              <w:t>Obrazloženje za značajnija odstupanja</w:t>
            </w:r>
          </w:p>
        </w:tc>
      </w:tr>
      <w:tr w:rsidR="00BB3A4F" w:rsidRPr="00BB3A4F" w14:paraId="7AD6E5B2" w14:textId="77777777" w:rsidTr="00824678">
        <w:trPr>
          <w:trHeight w:val="33"/>
        </w:trPr>
        <w:tc>
          <w:tcPr>
            <w:tcW w:w="754" w:type="dxa"/>
            <w:tcBorders>
              <w:top w:val="single" w:sz="4" w:space="0" w:color="auto"/>
              <w:left w:val="single" w:sz="4" w:space="0" w:color="auto"/>
              <w:bottom w:val="single" w:sz="4" w:space="0" w:color="auto"/>
              <w:right w:val="single" w:sz="4" w:space="0" w:color="auto"/>
            </w:tcBorders>
            <w:vAlign w:val="center"/>
            <w:hideMark/>
          </w:tcPr>
          <w:p w14:paraId="401A8A48"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lastRenderedPageBreak/>
              <w:t>1.</w:t>
            </w:r>
          </w:p>
        </w:tc>
        <w:tc>
          <w:tcPr>
            <w:tcW w:w="4728" w:type="dxa"/>
            <w:tcBorders>
              <w:top w:val="single" w:sz="4" w:space="0" w:color="auto"/>
              <w:left w:val="single" w:sz="4" w:space="0" w:color="auto"/>
              <w:bottom w:val="single" w:sz="4" w:space="0" w:color="auto"/>
              <w:right w:val="single" w:sz="4" w:space="0" w:color="auto"/>
            </w:tcBorders>
            <w:vAlign w:val="center"/>
            <w:hideMark/>
          </w:tcPr>
          <w:p w14:paraId="5537D0B6"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 xml:space="preserve">Održavanje prometne signalizacije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94EA6D0"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19.908,42</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9626B74"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6.943,05</w:t>
            </w:r>
          </w:p>
        </w:tc>
        <w:tc>
          <w:tcPr>
            <w:tcW w:w="1693" w:type="dxa"/>
            <w:tcBorders>
              <w:top w:val="single" w:sz="4" w:space="0" w:color="auto"/>
              <w:left w:val="single" w:sz="4" w:space="0" w:color="auto"/>
              <w:bottom w:val="single" w:sz="4" w:space="0" w:color="auto"/>
              <w:right w:val="single" w:sz="4" w:space="0" w:color="auto"/>
            </w:tcBorders>
            <w:vAlign w:val="center"/>
            <w:hideMark/>
          </w:tcPr>
          <w:p w14:paraId="0FC11E94"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34,87</w:t>
            </w:r>
          </w:p>
        </w:tc>
        <w:tc>
          <w:tcPr>
            <w:tcW w:w="3181" w:type="dxa"/>
            <w:tcBorders>
              <w:top w:val="single" w:sz="4" w:space="0" w:color="auto"/>
              <w:left w:val="single" w:sz="4" w:space="0" w:color="auto"/>
              <w:bottom w:val="single" w:sz="4" w:space="0" w:color="auto"/>
              <w:right w:val="single" w:sz="4" w:space="0" w:color="auto"/>
            </w:tcBorders>
            <w:vAlign w:val="center"/>
            <w:hideMark/>
          </w:tcPr>
          <w:p w14:paraId="7EBEDAA5"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Stavka je realizirana sukladno provedenoj nabavi i ugovoru (ugovor sklopljen s mjesecom travnjem)</w:t>
            </w:r>
          </w:p>
        </w:tc>
      </w:tr>
      <w:tr w:rsidR="00BB3A4F" w:rsidRPr="00BB3A4F" w14:paraId="4C27E31D" w14:textId="77777777" w:rsidTr="00824678">
        <w:trPr>
          <w:trHeight w:val="15"/>
        </w:trPr>
        <w:tc>
          <w:tcPr>
            <w:tcW w:w="754" w:type="dxa"/>
            <w:tcBorders>
              <w:top w:val="single" w:sz="4" w:space="0" w:color="auto"/>
              <w:left w:val="single" w:sz="4" w:space="0" w:color="auto"/>
              <w:bottom w:val="single" w:sz="4" w:space="0" w:color="auto"/>
              <w:right w:val="single" w:sz="4" w:space="0" w:color="auto"/>
            </w:tcBorders>
            <w:vAlign w:val="center"/>
            <w:hideMark/>
          </w:tcPr>
          <w:p w14:paraId="2136E450"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1.</w:t>
            </w:r>
          </w:p>
        </w:tc>
        <w:tc>
          <w:tcPr>
            <w:tcW w:w="4728" w:type="dxa"/>
            <w:tcBorders>
              <w:top w:val="single" w:sz="4" w:space="0" w:color="auto"/>
              <w:left w:val="single" w:sz="4" w:space="0" w:color="auto"/>
              <w:bottom w:val="single" w:sz="4" w:space="0" w:color="auto"/>
              <w:right w:val="single" w:sz="4" w:space="0" w:color="auto"/>
            </w:tcBorders>
            <w:vAlign w:val="center"/>
            <w:hideMark/>
          </w:tcPr>
          <w:p w14:paraId="51E19446"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Izvor financiranja: Opći prihodi i primici</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60218A5"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19.908,42</w:t>
            </w:r>
          </w:p>
        </w:tc>
        <w:tc>
          <w:tcPr>
            <w:tcW w:w="1693" w:type="dxa"/>
            <w:tcBorders>
              <w:top w:val="single" w:sz="4" w:space="0" w:color="auto"/>
              <w:left w:val="single" w:sz="4" w:space="0" w:color="auto"/>
              <w:bottom w:val="single" w:sz="4" w:space="0" w:color="auto"/>
              <w:right w:val="single" w:sz="4" w:space="0" w:color="auto"/>
            </w:tcBorders>
            <w:vAlign w:val="center"/>
            <w:hideMark/>
          </w:tcPr>
          <w:p w14:paraId="29785C44" w14:textId="77777777" w:rsidR="00BB3A4F" w:rsidRPr="00BB3A4F" w:rsidRDefault="00BB3A4F" w:rsidP="00BB3A4F">
            <w:pPr>
              <w:spacing w:after="0" w:line="240" w:lineRule="auto"/>
              <w:jc w:val="both"/>
              <w:rPr>
                <w:rFonts w:ascii="Times New Roman" w:eastAsia="Times New Roman" w:hAnsi="Times New Roman"/>
                <w:i/>
                <w:iCs/>
                <w:lang w:eastAsia="hr-HR"/>
              </w:rPr>
            </w:pPr>
            <w:r w:rsidRPr="00BB3A4F">
              <w:rPr>
                <w:rFonts w:ascii="Times New Roman" w:eastAsia="Times New Roman" w:hAnsi="Times New Roman"/>
                <w:i/>
                <w:iCs/>
                <w:lang w:eastAsia="hr-HR"/>
              </w:rPr>
              <w:t>6.943,05</w:t>
            </w:r>
          </w:p>
        </w:tc>
        <w:tc>
          <w:tcPr>
            <w:tcW w:w="1693" w:type="dxa"/>
            <w:tcBorders>
              <w:top w:val="single" w:sz="4" w:space="0" w:color="auto"/>
              <w:left w:val="single" w:sz="4" w:space="0" w:color="auto"/>
              <w:bottom w:val="single" w:sz="4" w:space="0" w:color="auto"/>
              <w:right w:val="single" w:sz="4" w:space="0" w:color="auto"/>
            </w:tcBorders>
            <w:vAlign w:val="center"/>
          </w:tcPr>
          <w:p w14:paraId="09786CE1" w14:textId="77777777" w:rsidR="00BB3A4F" w:rsidRPr="00BB3A4F" w:rsidRDefault="00BB3A4F" w:rsidP="00BB3A4F">
            <w:pPr>
              <w:spacing w:after="0" w:line="240" w:lineRule="auto"/>
              <w:jc w:val="both"/>
              <w:rPr>
                <w:rFonts w:ascii="Times New Roman" w:eastAsia="Times New Roman" w:hAnsi="Times New Roman"/>
                <w:i/>
                <w:iCs/>
                <w:lang w:eastAsia="hr-HR"/>
              </w:rPr>
            </w:pPr>
          </w:p>
        </w:tc>
        <w:tc>
          <w:tcPr>
            <w:tcW w:w="3181" w:type="dxa"/>
            <w:tcBorders>
              <w:top w:val="single" w:sz="4" w:space="0" w:color="auto"/>
              <w:left w:val="single" w:sz="4" w:space="0" w:color="auto"/>
              <w:bottom w:val="single" w:sz="4" w:space="0" w:color="auto"/>
              <w:right w:val="single" w:sz="4" w:space="0" w:color="auto"/>
            </w:tcBorders>
            <w:vAlign w:val="center"/>
          </w:tcPr>
          <w:p w14:paraId="6BF5B4D9" w14:textId="77777777" w:rsidR="00BB3A4F" w:rsidRPr="00BB3A4F" w:rsidRDefault="00BB3A4F" w:rsidP="00BB3A4F">
            <w:pPr>
              <w:spacing w:after="0" w:line="240" w:lineRule="auto"/>
              <w:jc w:val="both"/>
              <w:rPr>
                <w:rFonts w:ascii="Times New Roman" w:eastAsia="Times New Roman" w:hAnsi="Times New Roman"/>
                <w:i/>
                <w:iCs/>
                <w:lang w:eastAsia="hr-HR"/>
              </w:rPr>
            </w:pPr>
          </w:p>
        </w:tc>
      </w:tr>
      <w:tr w:rsidR="00BB3A4F" w:rsidRPr="00BB3A4F" w14:paraId="35C9B539" w14:textId="77777777" w:rsidTr="00824678">
        <w:trPr>
          <w:trHeight w:val="15"/>
        </w:trPr>
        <w:tc>
          <w:tcPr>
            <w:tcW w:w="754" w:type="dxa"/>
            <w:tcBorders>
              <w:top w:val="single" w:sz="4" w:space="0" w:color="auto"/>
              <w:left w:val="single" w:sz="4" w:space="0" w:color="auto"/>
              <w:bottom w:val="single" w:sz="4" w:space="0" w:color="auto"/>
              <w:right w:val="single" w:sz="4" w:space="0" w:color="auto"/>
            </w:tcBorders>
            <w:vAlign w:val="center"/>
            <w:hideMark/>
          </w:tcPr>
          <w:p w14:paraId="3140BA29"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2.</w:t>
            </w:r>
          </w:p>
        </w:tc>
        <w:tc>
          <w:tcPr>
            <w:tcW w:w="4728" w:type="dxa"/>
            <w:tcBorders>
              <w:top w:val="single" w:sz="4" w:space="0" w:color="auto"/>
              <w:left w:val="single" w:sz="4" w:space="0" w:color="auto"/>
              <w:bottom w:val="single" w:sz="4" w:space="0" w:color="auto"/>
              <w:right w:val="single" w:sz="4" w:space="0" w:color="auto"/>
            </w:tcBorders>
            <w:vAlign w:val="center"/>
            <w:hideMark/>
          </w:tcPr>
          <w:p w14:paraId="1B327C95"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Sanacija makadamskih puteva u svim naseljima, popravak asfaltnog zastora i sanacija udarnih rupa u svim naseljima</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E210C1"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200.000,00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4DA9B7E5"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199.500,66</w:t>
            </w:r>
          </w:p>
        </w:tc>
        <w:tc>
          <w:tcPr>
            <w:tcW w:w="1693" w:type="dxa"/>
            <w:tcBorders>
              <w:top w:val="single" w:sz="4" w:space="0" w:color="auto"/>
              <w:left w:val="single" w:sz="4" w:space="0" w:color="auto"/>
              <w:bottom w:val="single" w:sz="4" w:space="0" w:color="auto"/>
              <w:right w:val="single" w:sz="4" w:space="0" w:color="auto"/>
            </w:tcBorders>
            <w:vAlign w:val="center"/>
            <w:hideMark/>
          </w:tcPr>
          <w:p w14:paraId="0300A8BB"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99,75</w:t>
            </w:r>
          </w:p>
        </w:tc>
        <w:tc>
          <w:tcPr>
            <w:tcW w:w="3181" w:type="dxa"/>
            <w:tcBorders>
              <w:top w:val="single" w:sz="4" w:space="0" w:color="auto"/>
              <w:left w:val="single" w:sz="4" w:space="0" w:color="auto"/>
              <w:bottom w:val="single" w:sz="4" w:space="0" w:color="auto"/>
              <w:right w:val="single" w:sz="4" w:space="0" w:color="auto"/>
            </w:tcBorders>
            <w:vAlign w:val="center"/>
          </w:tcPr>
          <w:p w14:paraId="4B55CDEC" w14:textId="77777777" w:rsidR="00BB3A4F" w:rsidRPr="00BB3A4F" w:rsidRDefault="00BB3A4F" w:rsidP="00BB3A4F">
            <w:pPr>
              <w:spacing w:after="0" w:line="240" w:lineRule="auto"/>
              <w:jc w:val="both"/>
              <w:rPr>
                <w:rFonts w:eastAsia="Calibri"/>
                <w:i/>
                <w:iCs/>
                <w:lang w:eastAsia="hr-HR"/>
              </w:rPr>
            </w:pPr>
          </w:p>
        </w:tc>
      </w:tr>
      <w:tr w:rsidR="00BB3A4F" w:rsidRPr="00BB3A4F" w14:paraId="1D27571E" w14:textId="77777777" w:rsidTr="00824678">
        <w:trPr>
          <w:trHeight w:val="15"/>
        </w:trPr>
        <w:tc>
          <w:tcPr>
            <w:tcW w:w="754" w:type="dxa"/>
            <w:tcBorders>
              <w:top w:val="single" w:sz="4" w:space="0" w:color="auto"/>
              <w:left w:val="single" w:sz="4" w:space="0" w:color="auto"/>
              <w:bottom w:val="single" w:sz="4" w:space="0" w:color="auto"/>
              <w:right w:val="single" w:sz="4" w:space="0" w:color="auto"/>
            </w:tcBorders>
            <w:vAlign w:val="center"/>
            <w:hideMark/>
          </w:tcPr>
          <w:p w14:paraId="163A1810"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2.</w:t>
            </w:r>
          </w:p>
        </w:tc>
        <w:tc>
          <w:tcPr>
            <w:tcW w:w="4728" w:type="dxa"/>
            <w:tcBorders>
              <w:top w:val="single" w:sz="4" w:space="0" w:color="auto"/>
              <w:left w:val="single" w:sz="4" w:space="0" w:color="auto"/>
              <w:bottom w:val="single" w:sz="4" w:space="0" w:color="auto"/>
              <w:right w:val="single" w:sz="4" w:space="0" w:color="auto"/>
            </w:tcBorders>
            <w:vAlign w:val="center"/>
            <w:hideMark/>
          </w:tcPr>
          <w:p w14:paraId="4DB9D4CF"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Komunalni doprinos</w:t>
            </w:r>
          </w:p>
        </w:tc>
        <w:tc>
          <w:tcPr>
            <w:tcW w:w="1980" w:type="dxa"/>
            <w:tcBorders>
              <w:top w:val="single" w:sz="4" w:space="0" w:color="auto"/>
              <w:left w:val="single" w:sz="4" w:space="0" w:color="auto"/>
              <w:bottom w:val="single" w:sz="4" w:space="0" w:color="auto"/>
              <w:right w:val="single" w:sz="4" w:space="0" w:color="auto"/>
            </w:tcBorders>
            <w:vAlign w:val="center"/>
            <w:hideMark/>
          </w:tcPr>
          <w:p w14:paraId="6D25EF79"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200.000,00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6360F2D6"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199.500,66</w:t>
            </w:r>
          </w:p>
        </w:tc>
        <w:tc>
          <w:tcPr>
            <w:tcW w:w="1693" w:type="dxa"/>
            <w:tcBorders>
              <w:top w:val="single" w:sz="4" w:space="0" w:color="auto"/>
              <w:left w:val="single" w:sz="4" w:space="0" w:color="auto"/>
              <w:bottom w:val="single" w:sz="4" w:space="0" w:color="auto"/>
              <w:right w:val="single" w:sz="4" w:space="0" w:color="auto"/>
            </w:tcBorders>
            <w:vAlign w:val="center"/>
          </w:tcPr>
          <w:p w14:paraId="1950DB94" w14:textId="77777777" w:rsidR="00BB3A4F" w:rsidRPr="00BB3A4F" w:rsidRDefault="00BB3A4F" w:rsidP="00BB3A4F">
            <w:pPr>
              <w:spacing w:after="0" w:line="240" w:lineRule="auto"/>
              <w:jc w:val="both"/>
              <w:rPr>
                <w:rFonts w:eastAsia="Calibri"/>
                <w:i/>
                <w:iCs/>
                <w:lang w:eastAsia="hr-HR"/>
              </w:rPr>
            </w:pPr>
          </w:p>
        </w:tc>
        <w:tc>
          <w:tcPr>
            <w:tcW w:w="3181" w:type="dxa"/>
            <w:tcBorders>
              <w:top w:val="single" w:sz="4" w:space="0" w:color="auto"/>
              <w:left w:val="single" w:sz="4" w:space="0" w:color="auto"/>
              <w:bottom w:val="single" w:sz="4" w:space="0" w:color="auto"/>
              <w:right w:val="single" w:sz="4" w:space="0" w:color="auto"/>
            </w:tcBorders>
            <w:vAlign w:val="center"/>
          </w:tcPr>
          <w:p w14:paraId="4E047C74" w14:textId="77777777" w:rsidR="00BB3A4F" w:rsidRPr="00BB3A4F" w:rsidRDefault="00BB3A4F" w:rsidP="00BB3A4F">
            <w:pPr>
              <w:spacing w:after="0" w:line="240" w:lineRule="auto"/>
              <w:jc w:val="both"/>
              <w:rPr>
                <w:rFonts w:eastAsia="Calibri"/>
                <w:i/>
                <w:iCs/>
                <w:lang w:eastAsia="hr-HR"/>
              </w:rPr>
            </w:pPr>
          </w:p>
        </w:tc>
      </w:tr>
      <w:tr w:rsidR="00BB3A4F" w:rsidRPr="00BB3A4F" w14:paraId="483DFC8A" w14:textId="77777777" w:rsidTr="00824678">
        <w:trPr>
          <w:trHeight w:val="15"/>
        </w:trPr>
        <w:tc>
          <w:tcPr>
            <w:tcW w:w="754" w:type="dxa"/>
            <w:tcBorders>
              <w:top w:val="single" w:sz="4" w:space="0" w:color="auto"/>
              <w:left w:val="single" w:sz="4" w:space="0" w:color="auto"/>
              <w:bottom w:val="single" w:sz="4" w:space="0" w:color="auto"/>
              <w:right w:val="single" w:sz="4" w:space="0" w:color="auto"/>
            </w:tcBorders>
            <w:vAlign w:val="center"/>
            <w:hideMark/>
          </w:tcPr>
          <w:p w14:paraId="0945DFBC"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3.</w:t>
            </w:r>
          </w:p>
        </w:tc>
        <w:tc>
          <w:tcPr>
            <w:tcW w:w="4728" w:type="dxa"/>
            <w:tcBorders>
              <w:top w:val="single" w:sz="4" w:space="0" w:color="auto"/>
              <w:left w:val="single" w:sz="4" w:space="0" w:color="auto"/>
              <w:bottom w:val="single" w:sz="4" w:space="0" w:color="auto"/>
              <w:right w:val="single" w:sz="4" w:space="0" w:color="auto"/>
            </w:tcBorders>
            <w:vAlign w:val="center"/>
            <w:hideMark/>
          </w:tcPr>
          <w:p w14:paraId="58A4EDDC"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Košnja puteva posebnim strojevima</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A460476"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13.272,28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7B260026"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13.244,28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7BE0B779"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99,79</w:t>
            </w:r>
          </w:p>
        </w:tc>
        <w:tc>
          <w:tcPr>
            <w:tcW w:w="3181" w:type="dxa"/>
            <w:tcBorders>
              <w:top w:val="single" w:sz="4" w:space="0" w:color="auto"/>
              <w:left w:val="single" w:sz="4" w:space="0" w:color="auto"/>
              <w:bottom w:val="single" w:sz="4" w:space="0" w:color="auto"/>
              <w:right w:val="single" w:sz="4" w:space="0" w:color="auto"/>
            </w:tcBorders>
            <w:vAlign w:val="center"/>
          </w:tcPr>
          <w:p w14:paraId="76EB9EF4" w14:textId="77777777" w:rsidR="00BB3A4F" w:rsidRPr="00BB3A4F" w:rsidRDefault="00BB3A4F" w:rsidP="00BB3A4F">
            <w:pPr>
              <w:spacing w:after="0" w:line="240" w:lineRule="auto"/>
              <w:jc w:val="both"/>
              <w:rPr>
                <w:rFonts w:eastAsia="Calibri"/>
                <w:i/>
                <w:iCs/>
                <w:lang w:eastAsia="hr-HR"/>
              </w:rPr>
            </w:pPr>
          </w:p>
        </w:tc>
      </w:tr>
      <w:tr w:rsidR="00BB3A4F" w:rsidRPr="00BB3A4F" w14:paraId="313A7BA4" w14:textId="77777777" w:rsidTr="00824678">
        <w:trPr>
          <w:trHeight w:val="15"/>
        </w:trPr>
        <w:tc>
          <w:tcPr>
            <w:tcW w:w="754" w:type="dxa"/>
            <w:tcBorders>
              <w:top w:val="single" w:sz="4" w:space="0" w:color="auto"/>
              <w:left w:val="single" w:sz="4" w:space="0" w:color="auto"/>
              <w:bottom w:val="single" w:sz="4" w:space="0" w:color="auto"/>
              <w:right w:val="single" w:sz="4" w:space="0" w:color="auto"/>
            </w:tcBorders>
            <w:vAlign w:val="center"/>
            <w:hideMark/>
          </w:tcPr>
          <w:p w14:paraId="0D0E0464"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w:t>
            </w:r>
          </w:p>
        </w:tc>
        <w:tc>
          <w:tcPr>
            <w:tcW w:w="4728" w:type="dxa"/>
            <w:tcBorders>
              <w:top w:val="single" w:sz="4" w:space="0" w:color="auto"/>
              <w:left w:val="single" w:sz="4" w:space="0" w:color="auto"/>
              <w:bottom w:val="single" w:sz="4" w:space="0" w:color="auto"/>
              <w:right w:val="single" w:sz="4" w:space="0" w:color="auto"/>
            </w:tcBorders>
            <w:vAlign w:val="center"/>
            <w:hideMark/>
          </w:tcPr>
          <w:p w14:paraId="6DCB2407"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Opći prihodi i primici</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532071F"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13.272,28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0B47FD5E"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13.244,28</w:t>
            </w:r>
          </w:p>
        </w:tc>
        <w:tc>
          <w:tcPr>
            <w:tcW w:w="1693" w:type="dxa"/>
            <w:tcBorders>
              <w:top w:val="single" w:sz="4" w:space="0" w:color="auto"/>
              <w:left w:val="single" w:sz="4" w:space="0" w:color="auto"/>
              <w:bottom w:val="single" w:sz="4" w:space="0" w:color="auto"/>
              <w:right w:val="single" w:sz="4" w:space="0" w:color="auto"/>
            </w:tcBorders>
            <w:vAlign w:val="center"/>
          </w:tcPr>
          <w:p w14:paraId="63CFAF1A" w14:textId="77777777" w:rsidR="00BB3A4F" w:rsidRPr="00BB3A4F" w:rsidRDefault="00BB3A4F" w:rsidP="00BB3A4F">
            <w:pPr>
              <w:spacing w:after="0" w:line="240" w:lineRule="auto"/>
              <w:jc w:val="both"/>
              <w:rPr>
                <w:rFonts w:eastAsia="Calibri"/>
                <w:i/>
                <w:iCs/>
                <w:lang w:eastAsia="hr-HR"/>
              </w:rPr>
            </w:pPr>
          </w:p>
        </w:tc>
        <w:tc>
          <w:tcPr>
            <w:tcW w:w="3181" w:type="dxa"/>
            <w:tcBorders>
              <w:top w:val="single" w:sz="4" w:space="0" w:color="auto"/>
              <w:left w:val="single" w:sz="4" w:space="0" w:color="auto"/>
              <w:bottom w:val="single" w:sz="4" w:space="0" w:color="auto"/>
              <w:right w:val="single" w:sz="4" w:space="0" w:color="auto"/>
            </w:tcBorders>
            <w:vAlign w:val="center"/>
          </w:tcPr>
          <w:p w14:paraId="317D5BE0" w14:textId="77777777" w:rsidR="00BB3A4F" w:rsidRPr="00BB3A4F" w:rsidRDefault="00BB3A4F" w:rsidP="00BB3A4F">
            <w:pPr>
              <w:spacing w:after="0" w:line="240" w:lineRule="auto"/>
              <w:jc w:val="both"/>
              <w:rPr>
                <w:rFonts w:eastAsia="Calibri"/>
                <w:i/>
                <w:iCs/>
                <w:lang w:eastAsia="hr-HR"/>
              </w:rPr>
            </w:pPr>
          </w:p>
        </w:tc>
      </w:tr>
      <w:tr w:rsidR="00BB3A4F" w:rsidRPr="00BB3A4F" w14:paraId="6C1D0274" w14:textId="77777777" w:rsidTr="00824678">
        <w:trPr>
          <w:trHeight w:val="15"/>
        </w:trPr>
        <w:tc>
          <w:tcPr>
            <w:tcW w:w="754" w:type="dxa"/>
            <w:tcBorders>
              <w:top w:val="single" w:sz="4" w:space="0" w:color="auto"/>
              <w:left w:val="single" w:sz="4" w:space="0" w:color="auto"/>
              <w:bottom w:val="single" w:sz="4" w:space="0" w:color="auto"/>
              <w:right w:val="single" w:sz="4" w:space="0" w:color="auto"/>
            </w:tcBorders>
            <w:vAlign w:val="center"/>
            <w:hideMark/>
          </w:tcPr>
          <w:p w14:paraId="2BA5FF32"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4.</w:t>
            </w:r>
          </w:p>
        </w:tc>
        <w:tc>
          <w:tcPr>
            <w:tcW w:w="4728" w:type="dxa"/>
            <w:tcBorders>
              <w:top w:val="single" w:sz="4" w:space="0" w:color="auto"/>
              <w:left w:val="single" w:sz="4" w:space="0" w:color="auto"/>
              <w:bottom w:val="single" w:sz="4" w:space="0" w:color="auto"/>
              <w:right w:val="single" w:sz="4" w:space="0" w:color="auto"/>
            </w:tcBorders>
            <w:vAlign w:val="center"/>
            <w:hideMark/>
          </w:tcPr>
          <w:p w14:paraId="1A3BF8FC" w14:textId="77777777" w:rsidR="00BB3A4F" w:rsidRPr="00BB3A4F" w:rsidRDefault="00BB3A4F" w:rsidP="00BB3A4F">
            <w:pPr>
              <w:spacing w:after="0" w:line="240" w:lineRule="auto"/>
              <w:rPr>
                <w:rFonts w:ascii="Times New Roman" w:eastAsia="Calibri" w:hAnsi="Times New Roman"/>
                <w:lang w:eastAsia="hr-HR"/>
              </w:rPr>
            </w:pPr>
            <w:r w:rsidRPr="00BB3A4F">
              <w:rPr>
                <w:rFonts w:ascii="Times New Roman" w:eastAsia="Calibri" w:hAnsi="Times New Roman"/>
                <w:lang w:eastAsia="hr-HR"/>
              </w:rPr>
              <w:t>Hitni popravci i intervencije, uspostava privremenog režima prometa</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9CB8A88"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3.981,68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608E329C"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0,00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4A387525"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0,00</w:t>
            </w:r>
          </w:p>
        </w:tc>
        <w:tc>
          <w:tcPr>
            <w:tcW w:w="3181" w:type="dxa"/>
            <w:tcBorders>
              <w:top w:val="single" w:sz="4" w:space="0" w:color="auto"/>
              <w:left w:val="single" w:sz="4" w:space="0" w:color="auto"/>
              <w:bottom w:val="single" w:sz="4" w:space="0" w:color="auto"/>
              <w:right w:val="single" w:sz="4" w:space="0" w:color="auto"/>
            </w:tcBorders>
            <w:vAlign w:val="center"/>
            <w:hideMark/>
          </w:tcPr>
          <w:p w14:paraId="72F2EA8C"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Nije se realizirala potreba za hitnim intervencijama</w:t>
            </w:r>
          </w:p>
        </w:tc>
      </w:tr>
      <w:tr w:rsidR="00BB3A4F" w:rsidRPr="00BB3A4F" w14:paraId="224C853F" w14:textId="77777777" w:rsidTr="00824678">
        <w:trPr>
          <w:trHeight w:val="15"/>
        </w:trPr>
        <w:tc>
          <w:tcPr>
            <w:tcW w:w="754" w:type="dxa"/>
            <w:tcBorders>
              <w:top w:val="single" w:sz="4" w:space="0" w:color="auto"/>
              <w:left w:val="single" w:sz="4" w:space="0" w:color="auto"/>
              <w:bottom w:val="single" w:sz="4" w:space="0" w:color="auto"/>
              <w:right w:val="single" w:sz="4" w:space="0" w:color="auto"/>
            </w:tcBorders>
            <w:vAlign w:val="center"/>
            <w:hideMark/>
          </w:tcPr>
          <w:p w14:paraId="2FF41740"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4.</w:t>
            </w:r>
          </w:p>
        </w:tc>
        <w:tc>
          <w:tcPr>
            <w:tcW w:w="4728" w:type="dxa"/>
            <w:tcBorders>
              <w:top w:val="single" w:sz="4" w:space="0" w:color="auto"/>
              <w:left w:val="single" w:sz="4" w:space="0" w:color="auto"/>
              <w:bottom w:val="single" w:sz="4" w:space="0" w:color="auto"/>
              <w:right w:val="single" w:sz="4" w:space="0" w:color="auto"/>
            </w:tcBorders>
            <w:vAlign w:val="center"/>
            <w:hideMark/>
          </w:tcPr>
          <w:p w14:paraId="422CB683"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Opći prihodi i primici</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8628546"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3.981,68</w:t>
            </w:r>
          </w:p>
        </w:tc>
        <w:tc>
          <w:tcPr>
            <w:tcW w:w="1693" w:type="dxa"/>
            <w:tcBorders>
              <w:top w:val="single" w:sz="4" w:space="0" w:color="auto"/>
              <w:left w:val="single" w:sz="4" w:space="0" w:color="auto"/>
              <w:bottom w:val="single" w:sz="4" w:space="0" w:color="auto"/>
              <w:right w:val="single" w:sz="4" w:space="0" w:color="auto"/>
            </w:tcBorders>
            <w:vAlign w:val="center"/>
            <w:hideMark/>
          </w:tcPr>
          <w:p w14:paraId="069FA56D"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0,00</w:t>
            </w:r>
          </w:p>
        </w:tc>
        <w:tc>
          <w:tcPr>
            <w:tcW w:w="1693" w:type="dxa"/>
            <w:tcBorders>
              <w:top w:val="single" w:sz="4" w:space="0" w:color="auto"/>
              <w:left w:val="single" w:sz="4" w:space="0" w:color="auto"/>
              <w:bottom w:val="single" w:sz="4" w:space="0" w:color="auto"/>
              <w:right w:val="single" w:sz="4" w:space="0" w:color="auto"/>
            </w:tcBorders>
            <w:vAlign w:val="center"/>
          </w:tcPr>
          <w:p w14:paraId="3599F5A7" w14:textId="77777777" w:rsidR="00BB3A4F" w:rsidRPr="00BB3A4F" w:rsidRDefault="00BB3A4F" w:rsidP="00BB3A4F">
            <w:pPr>
              <w:spacing w:after="0" w:line="240" w:lineRule="auto"/>
              <w:jc w:val="both"/>
              <w:rPr>
                <w:rFonts w:eastAsia="Calibri"/>
                <w:i/>
                <w:iCs/>
                <w:lang w:eastAsia="hr-HR"/>
              </w:rPr>
            </w:pPr>
          </w:p>
        </w:tc>
        <w:tc>
          <w:tcPr>
            <w:tcW w:w="3181" w:type="dxa"/>
            <w:tcBorders>
              <w:top w:val="single" w:sz="4" w:space="0" w:color="auto"/>
              <w:left w:val="single" w:sz="4" w:space="0" w:color="auto"/>
              <w:bottom w:val="single" w:sz="4" w:space="0" w:color="auto"/>
              <w:right w:val="single" w:sz="4" w:space="0" w:color="auto"/>
            </w:tcBorders>
            <w:vAlign w:val="center"/>
          </w:tcPr>
          <w:p w14:paraId="6E71E434" w14:textId="77777777" w:rsidR="00BB3A4F" w:rsidRPr="00BB3A4F" w:rsidRDefault="00BB3A4F" w:rsidP="00BB3A4F">
            <w:pPr>
              <w:spacing w:after="0" w:line="240" w:lineRule="auto"/>
              <w:jc w:val="both"/>
              <w:rPr>
                <w:rFonts w:eastAsia="Calibri"/>
                <w:i/>
                <w:iCs/>
                <w:lang w:eastAsia="hr-HR"/>
              </w:rPr>
            </w:pPr>
          </w:p>
        </w:tc>
      </w:tr>
      <w:tr w:rsidR="00BB3A4F" w:rsidRPr="00BB3A4F" w14:paraId="0E9CC6F4" w14:textId="77777777" w:rsidTr="00824678">
        <w:trPr>
          <w:trHeight w:val="15"/>
        </w:trPr>
        <w:tc>
          <w:tcPr>
            <w:tcW w:w="754" w:type="dxa"/>
            <w:tcBorders>
              <w:top w:val="single" w:sz="4" w:space="0" w:color="auto"/>
              <w:left w:val="single" w:sz="4" w:space="0" w:color="auto"/>
              <w:bottom w:val="single" w:sz="4" w:space="0" w:color="auto"/>
              <w:right w:val="single" w:sz="4" w:space="0" w:color="auto"/>
            </w:tcBorders>
            <w:vAlign w:val="center"/>
            <w:hideMark/>
          </w:tcPr>
          <w:p w14:paraId="6CA07A28"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5.</w:t>
            </w:r>
          </w:p>
        </w:tc>
        <w:tc>
          <w:tcPr>
            <w:tcW w:w="4728" w:type="dxa"/>
            <w:tcBorders>
              <w:top w:val="single" w:sz="4" w:space="0" w:color="auto"/>
              <w:left w:val="single" w:sz="4" w:space="0" w:color="auto"/>
              <w:bottom w:val="single" w:sz="4" w:space="0" w:color="auto"/>
              <w:right w:val="single" w:sz="4" w:space="0" w:color="auto"/>
            </w:tcBorders>
            <w:vAlign w:val="center"/>
            <w:hideMark/>
          </w:tcPr>
          <w:p w14:paraId="637B3A2E"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Održavanje pristupnih puteva prema plažama</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973D50D"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27.871,79</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BC0FB23"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27.837,50</w:t>
            </w:r>
          </w:p>
        </w:tc>
        <w:tc>
          <w:tcPr>
            <w:tcW w:w="1693" w:type="dxa"/>
            <w:tcBorders>
              <w:top w:val="single" w:sz="4" w:space="0" w:color="auto"/>
              <w:left w:val="single" w:sz="4" w:space="0" w:color="auto"/>
              <w:bottom w:val="single" w:sz="4" w:space="0" w:color="auto"/>
              <w:right w:val="single" w:sz="4" w:space="0" w:color="auto"/>
            </w:tcBorders>
            <w:vAlign w:val="center"/>
            <w:hideMark/>
          </w:tcPr>
          <w:p w14:paraId="756F3605" w14:textId="77777777" w:rsidR="00BB3A4F" w:rsidRPr="00BB3A4F" w:rsidRDefault="00BB3A4F" w:rsidP="00BB3A4F">
            <w:pPr>
              <w:spacing w:after="0" w:line="240" w:lineRule="auto"/>
              <w:jc w:val="both"/>
              <w:rPr>
                <w:rFonts w:ascii="Times New Roman" w:eastAsia="Calibri" w:hAnsi="Times New Roman"/>
                <w:lang w:eastAsia="hr-HR"/>
              </w:rPr>
            </w:pPr>
            <w:r w:rsidRPr="00BB3A4F">
              <w:rPr>
                <w:rFonts w:ascii="Times New Roman" w:eastAsia="Calibri" w:hAnsi="Times New Roman"/>
                <w:lang w:eastAsia="hr-HR"/>
              </w:rPr>
              <w:t>99,88</w:t>
            </w:r>
          </w:p>
        </w:tc>
        <w:tc>
          <w:tcPr>
            <w:tcW w:w="3181" w:type="dxa"/>
            <w:tcBorders>
              <w:top w:val="single" w:sz="4" w:space="0" w:color="auto"/>
              <w:left w:val="single" w:sz="4" w:space="0" w:color="auto"/>
              <w:bottom w:val="single" w:sz="4" w:space="0" w:color="auto"/>
              <w:right w:val="single" w:sz="4" w:space="0" w:color="auto"/>
            </w:tcBorders>
            <w:vAlign w:val="center"/>
          </w:tcPr>
          <w:p w14:paraId="46784285" w14:textId="77777777" w:rsidR="00BB3A4F" w:rsidRPr="00BB3A4F" w:rsidRDefault="00BB3A4F" w:rsidP="00BB3A4F">
            <w:pPr>
              <w:spacing w:after="0" w:line="240" w:lineRule="auto"/>
              <w:jc w:val="both"/>
              <w:rPr>
                <w:rFonts w:eastAsia="Calibri"/>
                <w:i/>
                <w:iCs/>
                <w:lang w:eastAsia="hr-HR"/>
              </w:rPr>
            </w:pPr>
          </w:p>
        </w:tc>
      </w:tr>
      <w:tr w:rsidR="00BB3A4F" w:rsidRPr="00BB3A4F" w14:paraId="2CA1ADC4" w14:textId="77777777" w:rsidTr="00824678">
        <w:trPr>
          <w:trHeight w:val="15"/>
        </w:trPr>
        <w:tc>
          <w:tcPr>
            <w:tcW w:w="754" w:type="dxa"/>
            <w:tcBorders>
              <w:top w:val="single" w:sz="4" w:space="0" w:color="auto"/>
              <w:left w:val="single" w:sz="4" w:space="0" w:color="auto"/>
              <w:bottom w:val="single" w:sz="4" w:space="0" w:color="auto"/>
              <w:right w:val="single" w:sz="4" w:space="0" w:color="auto"/>
            </w:tcBorders>
            <w:vAlign w:val="center"/>
            <w:hideMark/>
          </w:tcPr>
          <w:p w14:paraId="2F8941ED"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5.1.</w:t>
            </w:r>
          </w:p>
        </w:tc>
        <w:tc>
          <w:tcPr>
            <w:tcW w:w="4728" w:type="dxa"/>
            <w:tcBorders>
              <w:top w:val="single" w:sz="4" w:space="0" w:color="auto"/>
              <w:left w:val="single" w:sz="4" w:space="0" w:color="auto"/>
              <w:bottom w:val="single" w:sz="4" w:space="0" w:color="auto"/>
              <w:right w:val="single" w:sz="4" w:space="0" w:color="auto"/>
            </w:tcBorders>
            <w:vAlign w:val="center"/>
            <w:hideMark/>
          </w:tcPr>
          <w:p w14:paraId="3FB2FF48"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Izvor financiranja: Komunalni doprinos</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F8535C"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27.871,79</w:t>
            </w:r>
          </w:p>
        </w:tc>
        <w:tc>
          <w:tcPr>
            <w:tcW w:w="1693" w:type="dxa"/>
            <w:tcBorders>
              <w:top w:val="single" w:sz="4" w:space="0" w:color="auto"/>
              <w:left w:val="single" w:sz="4" w:space="0" w:color="auto"/>
              <w:bottom w:val="single" w:sz="4" w:space="0" w:color="auto"/>
              <w:right w:val="single" w:sz="4" w:space="0" w:color="auto"/>
            </w:tcBorders>
            <w:vAlign w:val="center"/>
            <w:hideMark/>
          </w:tcPr>
          <w:p w14:paraId="61A2C0F8" w14:textId="77777777" w:rsidR="00BB3A4F" w:rsidRPr="00BB3A4F" w:rsidRDefault="00BB3A4F" w:rsidP="00BB3A4F">
            <w:pPr>
              <w:spacing w:after="0" w:line="240" w:lineRule="auto"/>
              <w:jc w:val="both"/>
              <w:rPr>
                <w:rFonts w:ascii="Times New Roman" w:eastAsia="Calibri" w:hAnsi="Times New Roman"/>
                <w:i/>
                <w:iCs/>
                <w:lang w:eastAsia="hr-HR"/>
              </w:rPr>
            </w:pPr>
            <w:r w:rsidRPr="00BB3A4F">
              <w:rPr>
                <w:rFonts w:ascii="Times New Roman" w:eastAsia="Calibri" w:hAnsi="Times New Roman"/>
                <w:i/>
                <w:iCs/>
                <w:lang w:eastAsia="hr-HR"/>
              </w:rPr>
              <w:t>27.837,50</w:t>
            </w:r>
          </w:p>
        </w:tc>
        <w:tc>
          <w:tcPr>
            <w:tcW w:w="1693" w:type="dxa"/>
            <w:tcBorders>
              <w:top w:val="single" w:sz="4" w:space="0" w:color="auto"/>
              <w:left w:val="single" w:sz="4" w:space="0" w:color="auto"/>
              <w:bottom w:val="single" w:sz="4" w:space="0" w:color="auto"/>
              <w:right w:val="single" w:sz="4" w:space="0" w:color="auto"/>
            </w:tcBorders>
            <w:vAlign w:val="center"/>
          </w:tcPr>
          <w:p w14:paraId="3BD1CE0C" w14:textId="77777777" w:rsidR="00BB3A4F" w:rsidRPr="00BB3A4F" w:rsidRDefault="00BB3A4F" w:rsidP="00BB3A4F">
            <w:pPr>
              <w:spacing w:after="0" w:line="240" w:lineRule="auto"/>
              <w:jc w:val="both"/>
              <w:rPr>
                <w:rFonts w:eastAsia="Calibri"/>
                <w:i/>
                <w:iCs/>
                <w:lang w:eastAsia="hr-HR"/>
              </w:rPr>
            </w:pPr>
          </w:p>
        </w:tc>
        <w:tc>
          <w:tcPr>
            <w:tcW w:w="3181" w:type="dxa"/>
            <w:tcBorders>
              <w:top w:val="single" w:sz="4" w:space="0" w:color="auto"/>
              <w:left w:val="single" w:sz="4" w:space="0" w:color="auto"/>
              <w:bottom w:val="single" w:sz="4" w:space="0" w:color="auto"/>
              <w:right w:val="single" w:sz="4" w:space="0" w:color="auto"/>
            </w:tcBorders>
            <w:vAlign w:val="center"/>
          </w:tcPr>
          <w:p w14:paraId="7ADA8809" w14:textId="77777777" w:rsidR="00BB3A4F" w:rsidRPr="00BB3A4F" w:rsidRDefault="00BB3A4F" w:rsidP="00BB3A4F">
            <w:pPr>
              <w:spacing w:after="0" w:line="240" w:lineRule="auto"/>
              <w:jc w:val="both"/>
              <w:rPr>
                <w:rFonts w:eastAsia="Calibri"/>
                <w:i/>
                <w:iCs/>
                <w:lang w:eastAsia="hr-HR"/>
              </w:rPr>
            </w:pPr>
          </w:p>
        </w:tc>
      </w:tr>
      <w:tr w:rsidR="00BB3A4F" w:rsidRPr="00BB3A4F" w14:paraId="725CD470" w14:textId="77777777" w:rsidTr="00824678">
        <w:trPr>
          <w:trHeight w:val="3"/>
        </w:trPr>
        <w:tc>
          <w:tcPr>
            <w:tcW w:w="5482" w:type="dxa"/>
            <w:gridSpan w:val="2"/>
            <w:tcBorders>
              <w:top w:val="single" w:sz="4" w:space="0" w:color="auto"/>
              <w:left w:val="single" w:sz="4" w:space="0" w:color="auto"/>
              <w:bottom w:val="single" w:sz="4" w:space="0" w:color="auto"/>
              <w:right w:val="single" w:sz="4" w:space="0" w:color="auto"/>
            </w:tcBorders>
            <w:vAlign w:val="center"/>
            <w:hideMark/>
          </w:tcPr>
          <w:p w14:paraId="519412A4" w14:textId="77777777" w:rsidR="00BB3A4F" w:rsidRPr="00BB3A4F" w:rsidRDefault="00BB3A4F" w:rsidP="00BB3A4F">
            <w:pPr>
              <w:spacing w:after="0" w:line="240" w:lineRule="auto"/>
              <w:jc w:val="both"/>
              <w:rPr>
                <w:rFonts w:ascii="Times New Roman" w:eastAsia="Times New Roman" w:hAnsi="Times New Roman"/>
                <w:b/>
                <w:bCs/>
                <w:iCs/>
                <w:lang w:eastAsia="hr-HR"/>
              </w:rPr>
            </w:pPr>
            <w:r w:rsidRPr="00BB3A4F">
              <w:rPr>
                <w:rFonts w:ascii="Times New Roman" w:eastAsia="Times New Roman" w:hAnsi="Times New Roman"/>
                <w:b/>
                <w:bCs/>
                <w:iCs/>
                <w:lang w:eastAsia="hr-HR"/>
              </w:rPr>
              <w:t>UKUPNO</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89C00A2"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265.034,17</w:t>
            </w:r>
          </w:p>
        </w:tc>
        <w:tc>
          <w:tcPr>
            <w:tcW w:w="1693" w:type="dxa"/>
            <w:tcBorders>
              <w:top w:val="single" w:sz="4" w:space="0" w:color="auto"/>
              <w:left w:val="single" w:sz="4" w:space="0" w:color="auto"/>
              <w:bottom w:val="single" w:sz="4" w:space="0" w:color="auto"/>
              <w:right w:val="single" w:sz="4" w:space="0" w:color="auto"/>
            </w:tcBorders>
            <w:vAlign w:val="center"/>
            <w:hideMark/>
          </w:tcPr>
          <w:p w14:paraId="53D125A3"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247.525,49</w:t>
            </w:r>
          </w:p>
        </w:tc>
        <w:tc>
          <w:tcPr>
            <w:tcW w:w="1693" w:type="dxa"/>
            <w:tcBorders>
              <w:top w:val="single" w:sz="4" w:space="0" w:color="auto"/>
              <w:left w:val="single" w:sz="4" w:space="0" w:color="auto"/>
              <w:bottom w:val="single" w:sz="4" w:space="0" w:color="auto"/>
              <w:right w:val="single" w:sz="4" w:space="0" w:color="auto"/>
            </w:tcBorders>
            <w:vAlign w:val="center"/>
            <w:hideMark/>
          </w:tcPr>
          <w:p w14:paraId="199DAF71" w14:textId="77777777" w:rsidR="00BB3A4F" w:rsidRPr="00BB3A4F" w:rsidRDefault="00BB3A4F" w:rsidP="00BB3A4F">
            <w:pPr>
              <w:spacing w:after="0" w:line="240" w:lineRule="auto"/>
              <w:jc w:val="both"/>
              <w:rPr>
                <w:rFonts w:ascii="Times New Roman" w:eastAsia="Times New Roman" w:hAnsi="Times New Roman"/>
                <w:iCs/>
                <w:lang w:eastAsia="hr-HR"/>
              </w:rPr>
            </w:pPr>
            <w:r w:rsidRPr="00BB3A4F">
              <w:rPr>
                <w:rFonts w:ascii="Times New Roman" w:eastAsia="Times New Roman" w:hAnsi="Times New Roman"/>
                <w:iCs/>
                <w:lang w:eastAsia="hr-HR"/>
              </w:rPr>
              <w:t>93,39</w:t>
            </w:r>
          </w:p>
        </w:tc>
        <w:tc>
          <w:tcPr>
            <w:tcW w:w="3181" w:type="dxa"/>
            <w:tcBorders>
              <w:top w:val="single" w:sz="4" w:space="0" w:color="auto"/>
              <w:left w:val="single" w:sz="4" w:space="0" w:color="auto"/>
              <w:bottom w:val="single" w:sz="4" w:space="0" w:color="auto"/>
              <w:right w:val="single" w:sz="4" w:space="0" w:color="auto"/>
            </w:tcBorders>
            <w:vAlign w:val="center"/>
          </w:tcPr>
          <w:p w14:paraId="516031A1" w14:textId="77777777" w:rsidR="00BB3A4F" w:rsidRPr="00BB3A4F" w:rsidRDefault="00BB3A4F" w:rsidP="00BB3A4F">
            <w:pPr>
              <w:spacing w:after="0" w:line="240" w:lineRule="auto"/>
              <w:jc w:val="both"/>
              <w:rPr>
                <w:rFonts w:ascii="Times New Roman" w:eastAsia="Times New Roman" w:hAnsi="Times New Roman"/>
                <w:iCs/>
                <w:lang w:eastAsia="hr-HR"/>
              </w:rPr>
            </w:pPr>
          </w:p>
        </w:tc>
      </w:tr>
    </w:tbl>
    <w:p w14:paraId="6E4EBC8E" w14:textId="77777777" w:rsidR="00BB3A4F" w:rsidRPr="00BB3A4F" w:rsidRDefault="00BB3A4F" w:rsidP="00BB3A4F">
      <w:pPr>
        <w:spacing w:after="0" w:line="240" w:lineRule="auto"/>
        <w:rPr>
          <w:rFonts w:ascii="Times New Roman" w:eastAsia="Times New Roman" w:hAnsi="Times New Roman"/>
          <w:b/>
          <w:bCs/>
          <w:sz w:val="24"/>
          <w:szCs w:val="24"/>
          <w:lang w:val="de-DE" w:eastAsia="hr-HR"/>
        </w:rPr>
      </w:pPr>
    </w:p>
    <w:p w14:paraId="5DA474C4" w14:textId="77777777" w:rsidR="00BB3A4F" w:rsidRPr="00BB3A4F" w:rsidRDefault="00BB3A4F" w:rsidP="00BB3A4F">
      <w:pPr>
        <w:spacing w:after="0" w:line="240" w:lineRule="auto"/>
        <w:rPr>
          <w:rFonts w:ascii="Times New Roman" w:eastAsia="Times New Roman" w:hAnsi="Times New Roman"/>
          <w:b/>
          <w:bCs/>
          <w:sz w:val="24"/>
          <w:szCs w:val="24"/>
          <w:lang w:val="de-DE" w:eastAsia="hr-HR"/>
        </w:rPr>
      </w:pPr>
    </w:p>
    <w:p w14:paraId="092073AD" w14:textId="77777777" w:rsidR="00BB3A4F" w:rsidRPr="00BB3A4F" w:rsidRDefault="00BB3A4F" w:rsidP="00BB3A4F">
      <w:pPr>
        <w:spacing w:after="0" w:line="240" w:lineRule="auto"/>
        <w:ind w:left="-720" w:firstLine="720"/>
        <w:rPr>
          <w:rFonts w:ascii="Times New Roman" w:eastAsia="Times New Roman" w:hAnsi="Times New Roman"/>
          <w:b/>
          <w:bCs/>
          <w:sz w:val="24"/>
          <w:szCs w:val="24"/>
          <w:lang w:val="de-DE" w:eastAsia="hr-HR"/>
        </w:rPr>
      </w:pPr>
      <w:r w:rsidRPr="00BB3A4F">
        <w:rPr>
          <w:rFonts w:ascii="Times New Roman" w:eastAsia="Times New Roman" w:hAnsi="Times New Roman"/>
          <w:b/>
          <w:bCs/>
          <w:sz w:val="24"/>
          <w:szCs w:val="24"/>
          <w:lang w:val="de-DE" w:eastAsia="hr-HR"/>
        </w:rPr>
        <w:t>VI.</w:t>
      </w:r>
      <w:r w:rsidRPr="00BB3A4F">
        <w:rPr>
          <w:rFonts w:ascii="Times New Roman" w:eastAsia="Times New Roman" w:hAnsi="Times New Roman"/>
          <w:b/>
          <w:bCs/>
          <w:sz w:val="24"/>
          <w:szCs w:val="24"/>
          <w:lang w:val="de-DE" w:eastAsia="hr-HR"/>
        </w:rPr>
        <w:tab/>
      </w:r>
      <w:r w:rsidRPr="00BB3A4F">
        <w:rPr>
          <w:rFonts w:ascii="Times New Roman" w:eastAsia="Times New Roman" w:hAnsi="Times New Roman"/>
          <w:b/>
          <w:bCs/>
          <w:sz w:val="24"/>
          <w:szCs w:val="24"/>
          <w:u w:val="single"/>
          <w:lang w:val="de-DE" w:eastAsia="hr-HR"/>
        </w:rPr>
        <w:t>ODRŽAVANJE JAVNE RASVJETE</w:t>
      </w:r>
      <w:r w:rsidRPr="00BB3A4F">
        <w:rPr>
          <w:rFonts w:ascii="Times New Roman" w:eastAsia="Times New Roman" w:hAnsi="Times New Roman"/>
          <w:b/>
          <w:bCs/>
          <w:sz w:val="24"/>
          <w:szCs w:val="24"/>
          <w:lang w:val="de-DE" w:eastAsia="hr-HR"/>
        </w:rPr>
        <w:t xml:space="preserve"> </w:t>
      </w:r>
    </w:p>
    <w:p w14:paraId="3D02599D" w14:textId="77777777" w:rsidR="00BB3A4F" w:rsidRPr="00BB3A4F" w:rsidRDefault="00BB3A4F" w:rsidP="00BB3A4F">
      <w:pPr>
        <w:spacing w:after="0" w:line="240" w:lineRule="auto"/>
        <w:ind w:left="-720"/>
        <w:rPr>
          <w:rFonts w:ascii="Times New Roman" w:eastAsia="Times New Roman" w:hAnsi="Times New Roman"/>
          <w:sz w:val="24"/>
          <w:szCs w:val="24"/>
          <w:lang w:eastAsia="hr-HR"/>
        </w:rPr>
      </w:pPr>
    </w:p>
    <w:p w14:paraId="1E34A47E" w14:textId="77777777" w:rsidR="00BB3A4F" w:rsidRPr="00BB3A4F" w:rsidRDefault="00BB3A4F" w:rsidP="00BB3A4F">
      <w:pPr>
        <w:spacing w:after="0" w:line="240" w:lineRule="auto"/>
        <w:jc w:val="both"/>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Održavanje javne rasvjete podrazumijeva upravljanje i održavanje instalacija javne rasvjete, zamjenu rasvjetnih tijela prema ESCO modelu, podmirivanje troškova električne energije za rasvjetljavanje površina javne namjene te dekoraciju za blagdane.</w:t>
      </w:r>
    </w:p>
    <w:p w14:paraId="6497420C" w14:textId="77777777" w:rsidR="00BB3A4F" w:rsidRPr="00BB3A4F" w:rsidRDefault="00BB3A4F" w:rsidP="00BB3A4F">
      <w:pPr>
        <w:spacing w:after="0" w:line="240" w:lineRule="auto"/>
        <w:rPr>
          <w:rFonts w:ascii="Times New Roman" w:eastAsia="Times New Roman" w:hAnsi="Times New Roman"/>
          <w:sz w:val="24"/>
          <w:szCs w:val="24"/>
          <w:highlight w:val="cyan"/>
          <w:lang w:eastAsia="hr-HR"/>
        </w:rPr>
      </w:pPr>
    </w:p>
    <w:p w14:paraId="19CDC31E"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Planirana i realizirana financijska sredstva za realizaciju poslova održavanja javne rasvjete te troškova električne energije na području Općine Ližnjan-</w:t>
      </w:r>
      <w:proofErr w:type="spellStart"/>
      <w:r w:rsidRPr="00BB3A4F">
        <w:rPr>
          <w:rFonts w:ascii="Times New Roman" w:eastAsia="Times New Roman" w:hAnsi="Times New Roman"/>
          <w:sz w:val="24"/>
          <w:szCs w:val="24"/>
          <w:lang w:eastAsia="hr-HR"/>
        </w:rPr>
        <w:t>Lisignano</w:t>
      </w:r>
      <w:proofErr w:type="spellEnd"/>
      <w:r w:rsidRPr="00BB3A4F">
        <w:rPr>
          <w:rFonts w:ascii="Times New Roman" w:eastAsia="Times New Roman" w:hAnsi="Times New Roman"/>
          <w:sz w:val="24"/>
          <w:szCs w:val="24"/>
          <w:lang w:eastAsia="hr-HR"/>
        </w:rPr>
        <w:t xml:space="preserve"> u 2023. godini su sljedeća:</w:t>
      </w:r>
    </w:p>
    <w:p w14:paraId="05C319F0" w14:textId="77777777" w:rsidR="00BB3A4F" w:rsidRPr="00BB3A4F" w:rsidRDefault="00BB3A4F" w:rsidP="00BB3A4F">
      <w:pPr>
        <w:spacing w:after="0" w:line="240" w:lineRule="auto"/>
        <w:ind w:left="705" w:hanging="705"/>
        <w:rPr>
          <w:rFonts w:ascii="Times New Roman" w:eastAsia="Times New Roman" w:hAnsi="Times New Roman"/>
          <w:sz w:val="24"/>
          <w:szCs w:val="24"/>
          <w:lang w:eastAsia="hr-HR"/>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4738"/>
        <w:gridCol w:w="1984"/>
        <w:gridCol w:w="1701"/>
        <w:gridCol w:w="1560"/>
        <w:gridCol w:w="3260"/>
      </w:tblGrid>
      <w:tr w:rsidR="00BB3A4F" w:rsidRPr="00BB3A4F" w14:paraId="62A92A7D" w14:textId="77777777" w:rsidTr="00824678">
        <w:tc>
          <w:tcPr>
            <w:tcW w:w="757" w:type="dxa"/>
            <w:tcBorders>
              <w:top w:val="single" w:sz="4" w:space="0" w:color="auto"/>
              <w:left w:val="single" w:sz="4" w:space="0" w:color="auto"/>
              <w:bottom w:val="single" w:sz="4" w:space="0" w:color="auto"/>
              <w:right w:val="single" w:sz="4" w:space="0" w:color="auto"/>
            </w:tcBorders>
            <w:vAlign w:val="center"/>
            <w:hideMark/>
          </w:tcPr>
          <w:p w14:paraId="28C6BCF8" w14:textId="77777777" w:rsidR="00BB3A4F" w:rsidRPr="00BB3A4F" w:rsidRDefault="00BB3A4F" w:rsidP="00BB3A4F">
            <w:pPr>
              <w:spacing w:after="0" w:line="240" w:lineRule="auto"/>
              <w:jc w:val="center"/>
              <w:rPr>
                <w:rFonts w:ascii="Times New Roman" w:eastAsia="Times New Roman" w:hAnsi="Times New Roman"/>
                <w:lang w:eastAsia="hr-HR"/>
              </w:rPr>
            </w:pPr>
            <w:r w:rsidRPr="00BB3A4F">
              <w:rPr>
                <w:rFonts w:ascii="Times New Roman" w:eastAsia="Times New Roman" w:hAnsi="Times New Roman"/>
                <w:lang w:eastAsia="hr-HR"/>
              </w:rPr>
              <w:t>R.B.</w:t>
            </w:r>
          </w:p>
        </w:tc>
        <w:tc>
          <w:tcPr>
            <w:tcW w:w="4738" w:type="dxa"/>
            <w:tcBorders>
              <w:top w:val="single" w:sz="4" w:space="0" w:color="auto"/>
              <w:left w:val="single" w:sz="4" w:space="0" w:color="auto"/>
              <w:bottom w:val="single" w:sz="4" w:space="0" w:color="auto"/>
              <w:right w:val="single" w:sz="4" w:space="0" w:color="auto"/>
            </w:tcBorders>
            <w:vAlign w:val="center"/>
            <w:hideMark/>
          </w:tcPr>
          <w:p w14:paraId="6B4C3315"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Naziv</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550A749" w14:textId="77777777" w:rsidR="00BB3A4F" w:rsidRPr="00BB3A4F" w:rsidRDefault="00BB3A4F" w:rsidP="00BB3A4F">
            <w:pPr>
              <w:spacing w:after="0" w:line="240" w:lineRule="auto"/>
              <w:jc w:val="center"/>
              <w:rPr>
                <w:rFonts w:ascii="Times New Roman" w:eastAsia="Times New Roman" w:hAnsi="Times New Roman"/>
                <w:lang w:eastAsia="hr-HR"/>
              </w:rPr>
            </w:pPr>
            <w:r w:rsidRPr="00BB3A4F">
              <w:rPr>
                <w:rFonts w:ascii="Times New Roman" w:eastAsia="Times New Roman" w:hAnsi="Times New Roman"/>
                <w:lang w:eastAsia="hr-HR"/>
              </w:rPr>
              <w:t xml:space="preserve">Plan za 2023.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22E82B2" w14:textId="77777777" w:rsidR="00BB3A4F" w:rsidRPr="00BB3A4F" w:rsidRDefault="00BB3A4F" w:rsidP="00BB3A4F">
            <w:pPr>
              <w:spacing w:after="0" w:line="240" w:lineRule="auto"/>
              <w:jc w:val="center"/>
              <w:rPr>
                <w:rFonts w:ascii="Times New Roman" w:eastAsia="Times New Roman" w:hAnsi="Times New Roman"/>
                <w:lang w:eastAsia="hr-HR"/>
              </w:rPr>
            </w:pPr>
            <w:r w:rsidRPr="00BB3A4F">
              <w:rPr>
                <w:rFonts w:ascii="Times New Roman" w:eastAsia="Times New Roman" w:hAnsi="Times New Roman"/>
                <w:snapToGrid w:val="0"/>
                <w:lang w:eastAsia="hr-HR"/>
              </w:rPr>
              <w:t xml:space="preserve">Realizacija za 2023.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D58C513" w14:textId="77777777" w:rsidR="00BB3A4F" w:rsidRPr="00BB3A4F" w:rsidRDefault="00BB3A4F" w:rsidP="00BB3A4F">
            <w:pPr>
              <w:spacing w:after="0" w:line="240" w:lineRule="auto"/>
              <w:jc w:val="center"/>
              <w:rPr>
                <w:rFonts w:ascii="Times New Roman" w:eastAsia="Times New Roman" w:hAnsi="Times New Roman"/>
                <w:snapToGrid w:val="0"/>
                <w:lang w:eastAsia="hr-HR"/>
              </w:rPr>
            </w:pPr>
            <w:r w:rsidRPr="00BB3A4F">
              <w:rPr>
                <w:rFonts w:ascii="Times New Roman" w:eastAsia="Times New Roman" w:hAnsi="Times New Roman"/>
                <w:iCs/>
                <w:lang w:eastAsia="hr-HR"/>
              </w:rPr>
              <w:t>Indeks (%)</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18D3EA5" w14:textId="77777777" w:rsidR="00BB3A4F" w:rsidRPr="00BB3A4F" w:rsidRDefault="00BB3A4F" w:rsidP="00BB3A4F">
            <w:pPr>
              <w:spacing w:after="0" w:line="240" w:lineRule="auto"/>
              <w:jc w:val="center"/>
              <w:rPr>
                <w:rFonts w:ascii="Times New Roman" w:eastAsia="Times New Roman" w:hAnsi="Times New Roman"/>
                <w:snapToGrid w:val="0"/>
                <w:lang w:eastAsia="hr-HR"/>
              </w:rPr>
            </w:pPr>
            <w:r w:rsidRPr="00BB3A4F">
              <w:rPr>
                <w:rFonts w:ascii="Times New Roman" w:eastAsia="Times New Roman" w:hAnsi="Times New Roman"/>
                <w:iCs/>
                <w:lang w:eastAsia="hr-HR"/>
              </w:rPr>
              <w:t>Obrazloženje za značajnija odstupanja</w:t>
            </w:r>
          </w:p>
        </w:tc>
      </w:tr>
      <w:tr w:rsidR="00BB3A4F" w:rsidRPr="00BB3A4F" w14:paraId="6F6BA4A9" w14:textId="77777777" w:rsidTr="00824678">
        <w:trPr>
          <w:trHeight w:val="404"/>
        </w:trPr>
        <w:tc>
          <w:tcPr>
            <w:tcW w:w="757" w:type="dxa"/>
            <w:tcBorders>
              <w:top w:val="single" w:sz="4" w:space="0" w:color="auto"/>
              <w:left w:val="single" w:sz="4" w:space="0" w:color="auto"/>
              <w:bottom w:val="single" w:sz="4" w:space="0" w:color="auto"/>
              <w:right w:val="single" w:sz="4" w:space="0" w:color="auto"/>
            </w:tcBorders>
            <w:vAlign w:val="center"/>
            <w:hideMark/>
          </w:tcPr>
          <w:p w14:paraId="0ECFE27E" w14:textId="77777777" w:rsidR="00BB3A4F" w:rsidRPr="00BB3A4F" w:rsidRDefault="00BB3A4F" w:rsidP="00BB3A4F">
            <w:pPr>
              <w:spacing w:after="0" w:line="240" w:lineRule="auto"/>
              <w:jc w:val="center"/>
              <w:rPr>
                <w:rFonts w:ascii="Times New Roman" w:eastAsia="Times New Roman" w:hAnsi="Times New Roman"/>
                <w:u w:val="single"/>
                <w:lang w:eastAsia="hr-HR"/>
              </w:rPr>
            </w:pPr>
            <w:r w:rsidRPr="00BB3A4F">
              <w:rPr>
                <w:rFonts w:ascii="Times New Roman" w:eastAsia="Times New Roman" w:hAnsi="Times New Roman"/>
                <w:bCs/>
                <w:lang w:eastAsia="hr-HR"/>
              </w:rPr>
              <w:t>1.</w:t>
            </w:r>
          </w:p>
        </w:tc>
        <w:tc>
          <w:tcPr>
            <w:tcW w:w="4738" w:type="dxa"/>
            <w:tcBorders>
              <w:top w:val="single" w:sz="4" w:space="0" w:color="auto"/>
              <w:left w:val="single" w:sz="4" w:space="0" w:color="auto"/>
              <w:bottom w:val="single" w:sz="4" w:space="0" w:color="auto"/>
              <w:right w:val="single" w:sz="4" w:space="0" w:color="auto"/>
            </w:tcBorders>
            <w:vAlign w:val="center"/>
            <w:hideMark/>
          </w:tcPr>
          <w:p w14:paraId="5830B086"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Times New Roman" w:hAnsi="Times New Roman"/>
                <w:snapToGrid w:val="0"/>
                <w:lang w:eastAsia="hr-HR"/>
              </w:rPr>
              <w:t>Utrošak električne energije za javnu rasvjetu</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EF0D9B9"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Times New Roman" w:hAnsi="Times New Roman"/>
                <w:snapToGrid w:val="0"/>
                <w:lang w:eastAsia="hr-HR"/>
              </w:rPr>
              <w:t>25.217,33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8DD6E44"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18.030,36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1DBFB4C"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71,50</w:t>
            </w:r>
          </w:p>
        </w:tc>
        <w:tc>
          <w:tcPr>
            <w:tcW w:w="3260" w:type="dxa"/>
            <w:tcBorders>
              <w:top w:val="single" w:sz="4" w:space="0" w:color="auto"/>
              <w:left w:val="single" w:sz="4" w:space="0" w:color="auto"/>
              <w:bottom w:val="single" w:sz="4" w:space="0" w:color="auto"/>
              <w:right w:val="single" w:sz="4" w:space="0" w:color="auto"/>
            </w:tcBorders>
            <w:vAlign w:val="center"/>
          </w:tcPr>
          <w:p w14:paraId="2F446F39"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Stavka je realizirana u skladu sa stvarnim potrebama</w:t>
            </w:r>
          </w:p>
        </w:tc>
      </w:tr>
      <w:tr w:rsidR="00BB3A4F" w:rsidRPr="00BB3A4F" w14:paraId="21615D7D" w14:textId="77777777" w:rsidTr="00824678">
        <w:trPr>
          <w:trHeight w:val="404"/>
        </w:trPr>
        <w:tc>
          <w:tcPr>
            <w:tcW w:w="757" w:type="dxa"/>
            <w:tcBorders>
              <w:top w:val="single" w:sz="4" w:space="0" w:color="auto"/>
              <w:left w:val="single" w:sz="4" w:space="0" w:color="auto"/>
              <w:bottom w:val="single" w:sz="4" w:space="0" w:color="auto"/>
              <w:right w:val="single" w:sz="4" w:space="0" w:color="auto"/>
            </w:tcBorders>
            <w:vAlign w:val="center"/>
            <w:hideMark/>
          </w:tcPr>
          <w:p w14:paraId="0F98E820" w14:textId="77777777" w:rsidR="00BB3A4F" w:rsidRPr="00BB3A4F" w:rsidRDefault="00BB3A4F" w:rsidP="00BB3A4F">
            <w:pPr>
              <w:spacing w:after="0" w:line="240" w:lineRule="auto"/>
              <w:jc w:val="center"/>
              <w:rPr>
                <w:rFonts w:ascii="Times New Roman" w:eastAsia="Times New Roman" w:hAnsi="Times New Roman"/>
                <w:bCs/>
                <w:i/>
                <w:iCs/>
                <w:lang w:eastAsia="hr-HR"/>
              </w:rPr>
            </w:pPr>
            <w:r w:rsidRPr="00BB3A4F">
              <w:rPr>
                <w:rFonts w:ascii="Times New Roman" w:eastAsia="Times New Roman" w:hAnsi="Times New Roman"/>
                <w:bCs/>
                <w:i/>
                <w:iCs/>
                <w:lang w:eastAsia="hr-HR"/>
              </w:rPr>
              <w:t>1.</w:t>
            </w:r>
          </w:p>
        </w:tc>
        <w:tc>
          <w:tcPr>
            <w:tcW w:w="4738" w:type="dxa"/>
            <w:tcBorders>
              <w:top w:val="single" w:sz="4" w:space="0" w:color="auto"/>
              <w:left w:val="single" w:sz="4" w:space="0" w:color="auto"/>
              <w:bottom w:val="single" w:sz="4" w:space="0" w:color="auto"/>
              <w:right w:val="single" w:sz="4" w:space="0" w:color="auto"/>
            </w:tcBorders>
            <w:vAlign w:val="center"/>
            <w:hideMark/>
          </w:tcPr>
          <w:p w14:paraId="780DC97F" w14:textId="77777777" w:rsidR="00BB3A4F" w:rsidRPr="00BB3A4F" w:rsidRDefault="00BB3A4F" w:rsidP="00BB3A4F">
            <w:pPr>
              <w:spacing w:after="0" w:line="240" w:lineRule="auto"/>
              <w:rPr>
                <w:rFonts w:ascii="Times New Roman" w:eastAsia="Times New Roman" w:hAnsi="Times New Roman"/>
                <w:i/>
                <w:iCs/>
                <w:snapToGrid w:val="0"/>
                <w:lang w:eastAsia="hr-HR"/>
              </w:rPr>
            </w:pPr>
            <w:r w:rsidRPr="00BB3A4F">
              <w:rPr>
                <w:rFonts w:ascii="Times New Roman" w:eastAsia="Calibri" w:hAnsi="Times New Roman"/>
                <w:i/>
                <w:iCs/>
                <w:lang w:eastAsia="hr-HR"/>
              </w:rPr>
              <w:t>Izvor financiranja: Opći prihodi i primici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3F7FDFB" w14:textId="77777777" w:rsidR="00BB3A4F" w:rsidRPr="00BB3A4F" w:rsidRDefault="00BB3A4F" w:rsidP="00BB3A4F">
            <w:pPr>
              <w:spacing w:after="0" w:line="240" w:lineRule="auto"/>
              <w:rPr>
                <w:rFonts w:ascii="Times New Roman" w:eastAsia="Times New Roman" w:hAnsi="Times New Roman"/>
                <w:i/>
                <w:iCs/>
                <w:snapToGrid w:val="0"/>
                <w:lang w:eastAsia="hr-HR"/>
              </w:rPr>
            </w:pPr>
            <w:r w:rsidRPr="00BB3A4F">
              <w:rPr>
                <w:rFonts w:ascii="Times New Roman" w:eastAsia="Times New Roman" w:hAnsi="Times New Roman"/>
                <w:i/>
                <w:iCs/>
                <w:snapToGrid w:val="0"/>
                <w:lang w:eastAsia="hr-HR"/>
              </w:rPr>
              <w:t>25.217,33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BD74EF1" w14:textId="77777777" w:rsidR="00BB3A4F" w:rsidRPr="00BB3A4F" w:rsidRDefault="00BB3A4F" w:rsidP="00BB3A4F">
            <w:pPr>
              <w:spacing w:after="0" w:line="240" w:lineRule="auto"/>
              <w:rPr>
                <w:rFonts w:ascii="Times New Roman" w:eastAsia="Times New Roman" w:hAnsi="Times New Roman"/>
                <w:i/>
                <w:iCs/>
                <w:lang w:eastAsia="hr-HR"/>
              </w:rPr>
            </w:pPr>
            <w:r w:rsidRPr="00BB3A4F">
              <w:rPr>
                <w:rFonts w:ascii="Times New Roman" w:eastAsia="Times New Roman" w:hAnsi="Times New Roman"/>
                <w:i/>
                <w:iCs/>
                <w:lang w:eastAsia="hr-HR"/>
              </w:rPr>
              <w:t>18.030,36</w:t>
            </w:r>
          </w:p>
        </w:tc>
        <w:tc>
          <w:tcPr>
            <w:tcW w:w="1560" w:type="dxa"/>
            <w:tcBorders>
              <w:top w:val="single" w:sz="4" w:space="0" w:color="auto"/>
              <w:left w:val="single" w:sz="4" w:space="0" w:color="auto"/>
              <w:bottom w:val="single" w:sz="4" w:space="0" w:color="auto"/>
              <w:right w:val="single" w:sz="4" w:space="0" w:color="auto"/>
            </w:tcBorders>
            <w:vAlign w:val="center"/>
          </w:tcPr>
          <w:p w14:paraId="2DFC3557" w14:textId="77777777" w:rsidR="00BB3A4F" w:rsidRPr="00BB3A4F" w:rsidRDefault="00BB3A4F" w:rsidP="00BB3A4F">
            <w:pPr>
              <w:spacing w:after="0" w:line="240" w:lineRule="auto"/>
              <w:rPr>
                <w:rFonts w:ascii="Times New Roman" w:eastAsia="Times New Roman" w:hAnsi="Times New Roman"/>
                <w:lang w:eastAsia="hr-HR"/>
              </w:rPr>
            </w:pPr>
          </w:p>
        </w:tc>
        <w:tc>
          <w:tcPr>
            <w:tcW w:w="3260" w:type="dxa"/>
            <w:tcBorders>
              <w:top w:val="single" w:sz="4" w:space="0" w:color="auto"/>
              <w:left w:val="single" w:sz="4" w:space="0" w:color="auto"/>
              <w:bottom w:val="single" w:sz="4" w:space="0" w:color="auto"/>
              <w:right w:val="single" w:sz="4" w:space="0" w:color="auto"/>
            </w:tcBorders>
            <w:vAlign w:val="center"/>
          </w:tcPr>
          <w:p w14:paraId="3F971084" w14:textId="77777777" w:rsidR="00BB3A4F" w:rsidRPr="00BB3A4F" w:rsidRDefault="00BB3A4F" w:rsidP="00BB3A4F">
            <w:pPr>
              <w:spacing w:after="0" w:line="240" w:lineRule="auto"/>
              <w:jc w:val="right"/>
              <w:rPr>
                <w:rFonts w:ascii="Times New Roman" w:eastAsia="Times New Roman" w:hAnsi="Times New Roman"/>
                <w:lang w:eastAsia="hr-HR"/>
              </w:rPr>
            </w:pPr>
          </w:p>
        </w:tc>
      </w:tr>
      <w:tr w:rsidR="00BB3A4F" w:rsidRPr="00BB3A4F" w14:paraId="1BF419E6" w14:textId="77777777" w:rsidTr="00824678">
        <w:tc>
          <w:tcPr>
            <w:tcW w:w="757" w:type="dxa"/>
            <w:tcBorders>
              <w:top w:val="single" w:sz="4" w:space="0" w:color="auto"/>
              <w:left w:val="single" w:sz="4" w:space="0" w:color="auto"/>
              <w:bottom w:val="single" w:sz="4" w:space="0" w:color="auto"/>
              <w:right w:val="single" w:sz="4" w:space="0" w:color="auto"/>
            </w:tcBorders>
            <w:vAlign w:val="center"/>
            <w:hideMark/>
          </w:tcPr>
          <w:p w14:paraId="2F4C4D77" w14:textId="77777777" w:rsidR="00BB3A4F" w:rsidRPr="00BB3A4F" w:rsidRDefault="00BB3A4F" w:rsidP="00BB3A4F">
            <w:pPr>
              <w:spacing w:after="0" w:line="240" w:lineRule="auto"/>
              <w:jc w:val="center"/>
              <w:rPr>
                <w:rFonts w:ascii="Times New Roman" w:eastAsia="Times New Roman" w:hAnsi="Times New Roman"/>
                <w:bCs/>
                <w:lang w:eastAsia="hr-HR"/>
              </w:rPr>
            </w:pPr>
            <w:r w:rsidRPr="00BB3A4F">
              <w:rPr>
                <w:rFonts w:ascii="Times New Roman" w:eastAsia="Times New Roman" w:hAnsi="Times New Roman"/>
                <w:bCs/>
                <w:lang w:eastAsia="hr-HR"/>
              </w:rPr>
              <w:t>2.</w:t>
            </w:r>
          </w:p>
        </w:tc>
        <w:tc>
          <w:tcPr>
            <w:tcW w:w="4738" w:type="dxa"/>
            <w:tcBorders>
              <w:top w:val="single" w:sz="4" w:space="0" w:color="auto"/>
              <w:left w:val="single" w:sz="4" w:space="0" w:color="auto"/>
              <w:bottom w:val="single" w:sz="4" w:space="0" w:color="auto"/>
              <w:right w:val="single" w:sz="4" w:space="0" w:color="auto"/>
            </w:tcBorders>
            <w:vAlign w:val="center"/>
            <w:hideMark/>
          </w:tcPr>
          <w:p w14:paraId="1D44ABE5"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Times New Roman" w:hAnsi="Times New Roman"/>
                <w:snapToGrid w:val="0"/>
                <w:lang w:eastAsia="hr-HR"/>
              </w:rPr>
              <w:t>Održavanje javne rasvjete</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E83259D"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Times New Roman" w:hAnsi="Times New Roman"/>
                <w:snapToGrid w:val="0"/>
                <w:lang w:eastAsia="hr-HR"/>
              </w:rPr>
              <w:t>13.604,09</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846E56E"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12.668,88</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2DC8E4C"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93,13</w:t>
            </w:r>
          </w:p>
        </w:tc>
        <w:tc>
          <w:tcPr>
            <w:tcW w:w="3260" w:type="dxa"/>
            <w:tcBorders>
              <w:top w:val="single" w:sz="4" w:space="0" w:color="auto"/>
              <w:left w:val="single" w:sz="4" w:space="0" w:color="auto"/>
              <w:bottom w:val="single" w:sz="4" w:space="0" w:color="auto"/>
              <w:right w:val="single" w:sz="4" w:space="0" w:color="auto"/>
            </w:tcBorders>
            <w:vAlign w:val="center"/>
          </w:tcPr>
          <w:p w14:paraId="324BAB37" w14:textId="77777777" w:rsidR="00BB3A4F" w:rsidRPr="00BB3A4F" w:rsidRDefault="00BB3A4F" w:rsidP="00BB3A4F">
            <w:pPr>
              <w:spacing w:after="0" w:line="240" w:lineRule="auto"/>
              <w:jc w:val="right"/>
              <w:rPr>
                <w:rFonts w:ascii="Times New Roman" w:eastAsia="Times New Roman" w:hAnsi="Times New Roman"/>
                <w:lang w:eastAsia="hr-HR"/>
              </w:rPr>
            </w:pPr>
          </w:p>
        </w:tc>
      </w:tr>
      <w:tr w:rsidR="00BB3A4F" w:rsidRPr="00BB3A4F" w14:paraId="65E195AE" w14:textId="77777777" w:rsidTr="00824678">
        <w:tc>
          <w:tcPr>
            <w:tcW w:w="757" w:type="dxa"/>
            <w:tcBorders>
              <w:top w:val="single" w:sz="4" w:space="0" w:color="auto"/>
              <w:left w:val="single" w:sz="4" w:space="0" w:color="auto"/>
              <w:bottom w:val="single" w:sz="4" w:space="0" w:color="auto"/>
              <w:right w:val="single" w:sz="4" w:space="0" w:color="auto"/>
            </w:tcBorders>
            <w:vAlign w:val="center"/>
            <w:hideMark/>
          </w:tcPr>
          <w:p w14:paraId="7E9259E1" w14:textId="77777777" w:rsidR="00BB3A4F" w:rsidRPr="00BB3A4F" w:rsidRDefault="00BB3A4F" w:rsidP="00BB3A4F">
            <w:pPr>
              <w:spacing w:after="0" w:line="240" w:lineRule="auto"/>
              <w:jc w:val="center"/>
              <w:rPr>
                <w:rFonts w:ascii="Times New Roman" w:eastAsia="Times New Roman" w:hAnsi="Times New Roman"/>
                <w:bCs/>
                <w:lang w:eastAsia="hr-HR"/>
              </w:rPr>
            </w:pPr>
            <w:r w:rsidRPr="00BB3A4F">
              <w:rPr>
                <w:rFonts w:ascii="Times New Roman" w:eastAsia="Times New Roman" w:hAnsi="Times New Roman"/>
                <w:bCs/>
                <w:i/>
                <w:iCs/>
                <w:lang w:eastAsia="hr-HR"/>
              </w:rPr>
              <w:t>2.</w:t>
            </w:r>
          </w:p>
        </w:tc>
        <w:tc>
          <w:tcPr>
            <w:tcW w:w="4738" w:type="dxa"/>
            <w:tcBorders>
              <w:top w:val="single" w:sz="4" w:space="0" w:color="auto"/>
              <w:left w:val="single" w:sz="4" w:space="0" w:color="auto"/>
              <w:bottom w:val="single" w:sz="4" w:space="0" w:color="auto"/>
              <w:right w:val="single" w:sz="4" w:space="0" w:color="auto"/>
            </w:tcBorders>
            <w:vAlign w:val="center"/>
            <w:hideMark/>
          </w:tcPr>
          <w:p w14:paraId="4F8EF7F6" w14:textId="77777777" w:rsidR="00BB3A4F" w:rsidRPr="00BB3A4F" w:rsidRDefault="00BB3A4F" w:rsidP="00BB3A4F">
            <w:pPr>
              <w:spacing w:after="0" w:line="240" w:lineRule="auto"/>
              <w:rPr>
                <w:rFonts w:ascii="Times New Roman" w:eastAsia="Times New Roman" w:hAnsi="Times New Roman"/>
                <w:i/>
                <w:iCs/>
                <w:snapToGrid w:val="0"/>
                <w:lang w:eastAsia="hr-HR"/>
              </w:rPr>
            </w:pPr>
            <w:r w:rsidRPr="00BB3A4F">
              <w:rPr>
                <w:rFonts w:ascii="Times New Roman" w:eastAsia="Calibri" w:hAnsi="Times New Roman"/>
                <w:i/>
                <w:iCs/>
                <w:lang w:eastAsia="hr-HR"/>
              </w:rPr>
              <w:t>Izvor financiranja: Komunalna naknada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ACB6F82" w14:textId="77777777" w:rsidR="00BB3A4F" w:rsidRPr="00BB3A4F" w:rsidRDefault="00BB3A4F" w:rsidP="00BB3A4F">
            <w:pPr>
              <w:spacing w:after="0" w:line="240" w:lineRule="auto"/>
              <w:rPr>
                <w:rFonts w:ascii="Times New Roman" w:eastAsia="Times New Roman" w:hAnsi="Times New Roman"/>
                <w:i/>
                <w:iCs/>
                <w:snapToGrid w:val="0"/>
                <w:lang w:eastAsia="hr-HR"/>
              </w:rPr>
            </w:pPr>
            <w:r w:rsidRPr="00BB3A4F">
              <w:rPr>
                <w:rFonts w:ascii="Times New Roman" w:eastAsia="Times New Roman" w:hAnsi="Times New Roman"/>
                <w:i/>
                <w:iCs/>
                <w:snapToGrid w:val="0"/>
                <w:lang w:eastAsia="hr-HR"/>
              </w:rPr>
              <w:t>13.604,09</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981B195" w14:textId="77777777" w:rsidR="00BB3A4F" w:rsidRPr="00BB3A4F" w:rsidRDefault="00BB3A4F" w:rsidP="00BB3A4F">
            <w:pPr>
              <w:spacing w:after="0" w:line="240" w:lineRule="auto"/>
              <w:rPr>
                <w:rFonts w:ascii="Times New Roman" w:eastAsia="Times New Roman" w:hAnsi="Times New Roman"/>
                <w:i/>
                <w:iCs/>
                <w:lang w:eastAsia="hr-HR"/>
              </w:rPr>
            </w:pPr>
            <w:r w:rsidRPr="00BB3A4F">
              <w:rPr>
                <w:rFonts w:ascii="Times New Roman" w:eastAsia="Times New Roman" w:hAnsi="Times New Roman"/>
                <w:i/>
                <w:iCs/>
                <w:lang w:eastAsia="hr-HR"/>
              </w:rPr>
              <w:t>12.668,88</w:t>
            </w:r>
          </w:p>
        </w:tc>
        <w:tc>
          <w:tcPr>
            <w:tcW w:w="1560" w:type="dxa"/>
            <w:tcBorders>
              <w:top w:val="single" w:sz="4" w:space="0" w:color="auto"/>
              <w:left w:val="single" w:sz="4" w:space="0" w:color="auto"/>
              <w:bottom w:val="single" w:sz="4" w:space="0" w:color="auto"/>
              <w:right w:val="single" w:sz="4" w:space="0" w:color="auto"/>
            </w:tcBorders>
            <w:vAlign w:val="center"/>
          </w:tcPr>
          <w:p w14:paraId="6F86756C" w14:textId="77777777" w:rsidR="00BB3A4F" w:rsidRPr="00BB3A4F" w:rsidRDefault="00BB3A4F" w:rsidP="00BB3A4F">
            <w:pPr>
              <w:spacing w:after="0" w:line="240" w:lineRule="auto"/>
              <w:rPr>
                <w:rFonts w:ascii="Times New Roman" w:eastAsia="Times New Roman" w:hAnsi="Times New Roman"/>
                <w:lang w:eastAsia="hr-HR"/>
              </w:rPr>
            </w:pPr>
          </w:p>
        </w:tc>
        <w:tc>
          <w:tcPr>
            <w:tcW w:w="3260" w:type="dxa"/>
            <w:tcBorders>
              <w:top w:val="single" w:sz="4" w:space="0" w:color="auto"/>
              <w:left w:val="single" w:sz="4" w:space="0" w:color="auto"/>
              <w:bottom w:val="single" w:sz="4" w:space="0" w:color="auto"/>
              <w:right w:val="single" w:sz="4" w:space="0" w:color="auto"/>
            </w:tcBorders>
            <w:vAlign w:val="center"/>
          </w:tcPr>
          <w:p w14:paraId="14539757" w14:textId="77777777" w:rsidR="00BB3A4F" w:rsidRPr="00BB3A4F" w:rsidRDefault="00BB3A4F" w:rsidP="00BB3A4F">
            <w:pPr>
              <w:spacing w:after="0" w:line="240" w:lineRule="auto"/>
              <w:jc w:val="right"/>
              <w:rPr>
                <w:rFonts w:ascii="Times New Roman" w:eastAsia="Times New Roman" w:hAnsi="Times New Roman"/>
                <w:lang w:eastAsia="hr-HR"/>
              </w:rPr>
            </w:pPr>
          </w:p>
        </w:tc>
      </w:tr>
      <w:tr w:rsidR="00BB3A4F" w:rsidRPr="00BB3A4F" w14:paraId="4730EE7B" w14:textId="77777777" w:rsidTr="00824678">
        <w:tc>
          <w:tcPr>
            <w:tcW w:w="757" w:type="dxa"/>
            <w:tcBorders>
              <w:top w:val="single" w:sz="4" w:space="0" w:color="auto"/>
              <w:left w:val="single" w:sz="4" w:space="0" w:color="auto"/>
              <w:bottom w:val="single" w:sz="4" w:space="0" w:color="auto"/>
              <w:right w:val="single" w:sz="4" w:space="0" w:color="auto"/>
            </w:tcBorders>
            <w:vAlign w:val="center"/>
            <w:hideMark/>
          </w:tcPr>
          <w:p w14:paraId="1A383371" w14:textId="77777777" w:rsidR="00BB3A4F" w:rsidRPr="00BB3A4F" w:rsidRDefault="00BB3A4F" w:rsidP="00BB3A4F">
            <w:pPr>
              <w:spacing w:after="0" w:line="240" w:lineRule="auto"/>
              <w:jc w:val="center"/>
              <w:rPr>
                <w:rFonts w:ascii="Times New Roman" w:eastAsia="Times New Roman" w:hAnsi="Times New Roman"/>
                <w:bCs/>
                <w:lang w:eastAsia="hr-HR"/>
              </w:rPr>
            </w:pPr>
            <w:r w:rsidRPr="00BB3A4F">
              <w:rPr>
                <w:rFonts w:ascii="Times New Roman" w:eastAsia="Times New Roman" w:hAnsi="Times New Roman"/>
                <w:bCs/>
                <w:lang w:eastAsia="hr-HR"/>
              </w:rPr>
              <w:lastRenderedPageBreak/>
              <w:t>3.</w:t>
            </w:r>
          </w:p>
        </w:tc>
        <w:tc>
          <w:tcPr>
            <w:tcW w:w="4738" w:type="dxa"/>
            <w:tcBorders>
              <w:top w:val="single" w:sz="4" w:space="0" w:color="auto"/>
              <w:left w:val="single" w:sz="4" w:space="0" w:color="auto"/>
              <w:bottom w:val="single" w:sz="4" w:space="0" w:color="auto"/>
              <w:right w:val="single" w:sz="4" w:space="0" w:color="auto"/>
            </w:tcBorders>
            <w:vAlign w:val="center"/>
            <w:hideMark/>
          </w:tcPr>
          <w:p w14:paraId="791A39DC"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Times New Roman" w:hAnsi="Times New Roman"/>
                <w:snapToGrid w:val="0"/>
                <w:lang w:eastAsia="hr-HR"/>
              </w:rPr>
              <w:t>Ugovorna obveza - zamjena rasvjetnih tijela javne rasvjete-LED rasvjeta prema ESCO modelu</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E2A9585"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Times New Roman" w:hAnsi="Times New Roman"/>
                <w:snapToGrid w:val="0"/>
                <w:lang w:eastAsia="hr-HR"/>
              </w:rPr>
              <w:t>36.498,77</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2B6FF09"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33.167,40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162CF85"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90,87</w:t>
            </w:r>
          </w:p>
        </w:tc>
        <w:tc>
          <w:tcPr>
            <w:tcW w:w="3260" w:type="dxa"/>
            <w:tcBorders>
              <w:top w:val="single" w:sz="4" w:space="0" w:color="auto"/>
              <w:left w:val="single" w:sz="4" w:space="0" w:color="auto"/>
              <w:bottom w:val="single" w:sz="4" w:space="0" w:color="auto"/>
              <w:right w:val="single" w:sz="4" w:space="0" w:color="auto"/>
            </w:tcBorders>
            <w:vAlign w:val="center"/>
          </w:tcPr>
          <w:p w14:paraId="46BFCD39" w14:textId="77777777" w:rsidR="00BB3A4F" w:rsidRPr="00BB3A4F" w:rsidRDefault="00BB3A4F" w:rsidP="00BB3A4F">
            <w:pPr>
              <w:spacing w:after="0" w:line="240" w:lineRule="auto"/>
              <w:jc w:val="right"/>
              <w:rPr>
                <w:rFonts w:ascii="Times New Roman" w:eastAsia="Times New Roman" w:hAnsi="Times New Roman"/>
                <w:lang w:eastAsia="hr-HR"/>
              </w:rPr>
            </w:pPr>
          </w:p>
        </w:tc>
      </w:tr>
      <w:tr w:rsidR="00BB3A4F" w:rsidRPr="00BB3A4F" w14:paraId="4A8E0E25" w14:textId="77777777" w:rsidTr="00824678">
        <w:tc>
          <w:tcPr>
            <w:tcW w:w="757" w:type="dxa"/>
            <w:tcBorders>
              <w:top w:val="single" w:sz="4" w:space="0" w:color="auto"/>
              <w:left w:val="single" w:sz="4" w:space="0" w:color="auto"/>
              <w:bottom w:val="single" w:sz="4" w:space="0" w:color="auto"/>
              <w:right w:val="single" w:sz="4" w:space="0" w:color="auto"/>
            </w:tcBorders>
            <w:vAlign w:val="center"/>
            <w:hideMark/>
          </w:tcPr>
          <w:p w14:paraId="3B39C3C5" w14:textId="77777777" w:rsidR="00BB3A4F" w:rsidRPr="00BB3A4F" w:rsidRDefault="00BB3A4F" w:rsidP="00BB3A4F">
            <w:pPr>
              <w:spacing w:after="0" w:line="240" w:lineRule="auto"/>
              <w:jc w:val="center"/>
              <w:rPr>
                <w:rFonts w:ascii="Times New Roman" w:eastAsia="Times New Roman" w:hAnsi="Times New Roman"/>
                <w:bCs/>
                <w:lang w:eastAsia="hr-HR"/>
              </w:rPr>
            </w:pPr>
            <w:r w:rsidRPr="00BB3A4F">
              <w:rPr>
                <w:rFonts w:ascii="Times New Roman" w:eastAsia="Times New Roman" w:hAnsi="Times New Roman"/>
                <w:bCs/>
                <w:i/>
                <w:iCs/>
                <w:lang w:eastAsia="hr-HR"/>
              </w:rPr>
              <w:t>3.</w:t>
            </w:r>
          </w:p>
        </w:tc>
        <w:tc>
          <w:tcPr>
            <w:tcW w:w="4738" w:type="dxa"/>
            <w:tcBorders>
              <w:top w:val="single" w:sz="4" w:space="0" w:color="auto"/>
              <w:left w:val="single" w:sz="4" w:space="0" w:color="auto"/>
              <w:bottom w:val="single" w:sz="4" w:space="0" w:color="auto"/>
              <w:right w:val="single" w:sz="4" w:space="0" w:color="auto"/>
            </w:tcBorders>
            <w:vAlign w:val="center"/>
            <w:hideMark/>
          </w:tcPr>
          <w:p w14:paraId="3218234D"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Calibri" w:hAnsi="Times New Roman"/>
                <w:i/>
                <w:iCs/>
                <w:lang w:eastAsia="hr-HR"/>
              </w:rPr>
              <w:t>Izvor financiranja: Opći prihodi i primici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30F066E" w14:textId="77777777" w:rsidR="00BB3A4F" w:rsidRPr="00BB3A4F" w:rsidRDefault="00BB3A4F" w:rsidP="00BB3A4F">
            <w:pPr>
              <w:spacing w:after="0" w:line="240" w:lineRule="auto"/>
              <w:rPr>
                <w:rFonts w:ascii="Times New Roman" w:eastAsia="Times New Roman" w:hAnsi="Times New Roman"/>
                <w:i/>
                <w:iCs/>
                <w:snapToGrid w:val="0"/>
                <w:lang w:eastAsia="hr-HR"/>
              </w:rPr>
            </w:pPr>
            <w:r w:rsidRPr="00BB3A4F">
              <w:rPr>
                <w:rFonts w:ascii="Times New Roman" w:eastAsia="Times New Roman" w:hAnsi="Times New Roman"/>
                <w:i/>
                <w:iCs/>
                <w:snapToGrid w:val="0"/>
                <w:lang w:eastAsia="hr-HR"/>
              </w:rPr>
              <w:t>36.498,77</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769269" w14:textId="77777777" w:rsidR="00BB3A4F" w:rsidRPr="00BB3A4F" w:rsidRDefault="00BB3A4F" w:rsidP="00BB3A4F">
            <w:pPr>
              <w:spacing w:after="0" w:line="240" w:lineRule="auto"/>
              <w:rPr>
                <w:rFonts w:ascii="Times New Roman" w:eastAsia="Times New Roman" w:hAnsi="Times New Roman"/>
                <w:i/>
                <w:iCs/>
                <w:lang w:eastAsia="hr-HR"/>
              </w:rPr>
            </w:pPr>
            <w:r w:rsidRPr="00BB3A4F">
              <w:rPr>
                <w:rFonts w:ascii="Times New Roman" w:eastAsia="Times New Roman" w:hAnsi="Times New Roman"/>
                <w:i/>
                <w:iCs/>
                <w:lang w:eastAsia="hr-HR"/>
              </w:rPr>
              <w:t>33.167,40</w:t>
            </w:r>
          </w:p>
        </w:tc>
        <w:tc>
          <w:tcPr>
            <w:tcW w:w="1560" w:type="dxa"/>
            <w:tcBorders>
              <w:top w:val="single" w:sz="4" w:space="0" w:color="auto"/>
              <w:left w:val="single" w:sz="4" w:space="0" w:color="auto"/>
              <w:bottom w:val="single" w:sz="4" w:space="0" w:color="auto"/>
              <w:right w:val="single" w:sz="4" w:space="0" w:color="auto"/>
            </w:tcBorders>
            <w:vAlign w:val="center"/>
          </w:tcPr>
          <w:p w14:paraId="29DBA7ED" w14:textId="77777777" w:rsidR="00BB3A4F" w:rsidRPr="00BB3A4F" w:rsidRDefault="00BB3A4F" w:rsidP="00BB3A4F">
            <w:pPr>
              <w:spacing w:after="0" w:line="240" w:lineRule="auto"/>
              <w:rPr>
                <w:rFonts w:ascii="Times New Roman" w:eastAsia="Times New Roman" w:hAnsi="Times New Roman"/>
                <w:lang w:eastAsia="hr-HR"/>
              </w:rPr>
            </w:pPr>
          </w:p>
        </w:tc>
        <w:tc>
          <w:tcPr>
            <w:tcW w:w="3260" w:type="dxa"/>
            <w:tcBorders>
              <w:top w:val="single" w:sz="4" w:space="0" w:color="auto"/>
              <w:left w:val="single" w:sz="4" w:space="0" w:color="auto"/>
              <w:bottom w:val="single" w:sz="4" w:space="0" w:color="auto"/>
              <w:right w:val="single" w:sz="4" w:space="0" w:color="auto"/>
            </w:tcBorders>
            <w:vAlign w:val="center"/>
          </w:tcPr>
          <w:p w14:paraId="6AC60A82" w14:textId="77777777" w:rsidR="00BB3A4F" w:rsidRPr="00BB3A4F" w:rsidRDefault="00BB3A4F" w:rsidP="00BB3A4F">
            <w:pPr>
              <w:spacing w:after="0" w:line="240" w:lineRule="auto"/>
              <w:jc w:val="right"/>
              <w:rPr>
                <w:rFonts w:ascii="Times New Roman" w:eastAsia="Times New Roman" w:hAnsi="Times New Roman"/>
                <w:lang w:eastAsia="hr-HR"/>
              </w:rPr>
            </w:pPr>
          </w:p>
        </w:tc>
      </w:tr>
      <w:tr w:rsidR="00BB3A4F" w:rsidRPr="00BB3A4F" w14:paraId="52447D45" w14:textId="77777777" w:rsidTr="00824678">
        <w:tc>
          <w:tcPr>
            <w:tcW w:w="757" w:type="dxa"/>
            <w:tcBorders>
              <w:top w:val="single" w:sz="4" w:space="0" w:color="auto"/>
              <w:left w:val="single" w:sz="4" w:space="0" w:color="auto"/>
              <w:bottom w:val="single" w:sz="4" w:space="0" w:color="auto"/>
              <w:right w:val="single" w:sz="4" w:space="0" w:color="auto"/>
            </w:tcBorders>
            <w:vAlign w:val="center"/>
            <w:hideMark/>
          </w:tcPr>
          <w:p w14:paraId="46C17117" w14:textId="77777777" w:rsidR="00BB3A4F" w:rsidRPr="00BB3A4F" w:rsidRDefault="00BB3A4F" w:rsidP="00BB3A4F">
            <w:pPr>
              <w:spacing w:after="0" w:line="240" w:lineRule="auto"/>
              <w:jc w:val="center"/>
              <w:rPr>
                <w:rFonts w:ascii="Times New Roman" w:eastAsia="Times New Roman" w:hAnsi="Times New Roman"/>
                <w:bCs/>
                <w:lang w:eastAsia="hr-HR"/>
              </w:rPr>
            </w:pPr>
            <w:r w:rsidRPr="00BB3A4F">
              <w:rPr>
                <w:rFonts w:ascii="Times New Roman" w:eastAsia="Times New Roman" w:hAnsi="Times New Roman"/>
                <w:bCs/>
                <w:lang w:eastAsia="hr-HR"/>
              </w:rPr>
              <w:t>4.</w:t>
            </w:r>
          </w:p>
        </w:tc>
        <w:tc>
          <w:tcPr>
            <w:tcW w:w="4738" w:type="dxa"/>
            <w:tcBorders>
              <w:top w:val="single" w:sz="4" w:space="0" w:color="auto"/>
              <w:left w:val="single" w:sz="4" w:space="0" w:color="auto"/>
              <w:bottom w:val="single" w:sz="4" w:space="0" w:color="auto"/>
              <w:right w:val="single" w:sz="4" w:space="0" w:color="auto"/>
            </w:tcBorders>
            <w:vAlign w:val="center"/>
            <w:hideMark/>
          </w:tcPr>
          <w:p w14:paraId="061C5C6C"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Times New Roman" w:hAnsi="Times New Roman"/>
                <w:snapToGrid w:val="0"/>
                <w:lang w:eastAsia="hr-HR"/>
              </w:rPr>
              <w:t>Dekoracija za blagdane</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9123F47"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Times New Roman" w:hAnsi="Times New Roman"/>
                <w:snapToGrid w:val="0"/>
                <w:lang w:eastAsia="hr-HR"/>
              </w:rPr>
              <w:t>11.546,88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12486F"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12.847,34</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471824D"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111,26</w:t>
            </w:r>
          </w:p>
        </w:tc>
        <w:tc>
          <w:tcPr>
            <w:tcW w:w="3260" w:type="dxa"/>
            <w:tcBorders>
              <w:top w:val="single" w:sz="4" w:space="0" w:color="auto"/>
              <w:left w:val="single" w:sz="4" w:space="0" w:color="auto"/>
              <w:bottom w:val="single" w:sz="4" w:space="0" w:color="auto"/>
              <w:right w:val="single" w:sz="4" w:space="0" w:color="auto"/>
            </w:tcBorders>
            <w:vAlign w:val="center"/>
          </w:tcPr>
          <w:p w14:paraId="11A06B63" w14:textId="77777777" w:rsidR="00BB3A4F" w:rsidRPr="00BB3A4F" w:rsidRDefault="00BB3A4F" w:rsidP="00BB3A4F">
            <w:pPr>
              <w:spacing w:after="0" w:line="240" w:lineRule="auto"/>
              <w:jc w:val="right"/>
              <w:rPr>
                <w:rFonts w:ascii="Times New Roman" w:eastAsia="Times New Roman" w:hAnsi="Times New Roman"/>
                <w:lang w:eastAsia="hr-HR"/>
              </w:rPr>
            </w:pPr>
          </w:p>
        </w:tc>
      </w:tr>
      <w:tr w:rsidR="00BB3A4F" w:rsidRPr="00BB3A4F" w14:paraId="0A4D664D" w14:textId="77777777" w:rsidTr="00824678">
        <w:tc>
          <w:tcPr>
            <w:tcW w:w="757" w:type="dxa"/>
            <w:tcBorders>
              <w:top w:val="single" w:sz="4" w:space="0" w:color="auto"/>
              <w:left w:val="single" w:sz="4" w:space="0" w:color="auto"/>
              <w:bottom w:val="single" w:sz="4" w:space="0" w:color="auto"/>
              <w:right w:val="single" w:sz="4" w:space="0" w:color="auto"/>
            </w:tcBorders>
            <w:vAlign w:val="center"/>
            <w:hideMark/>
          </w:tcPr>
          <w:p w14:paraId="2886A4C6" w14:textId="77777777" w:rsidR="00BB3A4F" w:rsidRPr="00BB3A4F" w:rsidRDefault="00BB3A4F" w:rsidP="00BB3A4F">
            <w:pPr>
              <w:spacing w:after="0" w:line="240" w:lineRule="auto"/>
              <w:jc w:val="center"/>
              <w:rPr>
                <w:rFonts w:ascii="Times New Roman" w:eastAsia="Times New Roman" w:hAnsi="Times New Roman"/>
                <w:bCs/>
                <w:lang w:eastAsia="hr-HR"/>
              </w:rPr>
            </w:pPr>
            <w:r w:rsidRPr="00BB3A4F">
              <w:rPr>
                <w:rFonts w:ascii="Times New Roman" w:eastAsia="Times New Roman" w:hAnsi="Times New Roman"/>
                <w:bCs/>
                <w:i/>
                <w:iCs/>
                <w:lang w:eastAsia="hr-HR"/>
              </w:rPr>
              <w:t>4.</w:t>
            </w:r>
          </w:p>
        </w:tc>
        <w:tc>
          <w:tcPr>
            <w:tcW w:w="4738" w:type="dxa"/>
            <w:tcBorders>
              <w:top w:val="single" w:sz="4" w:space="0" w:color="auto"/>
              <w:left w:val="single" w:sz="4" w:space="0" w:color="auto"/>
              <w:bottom w:val="single" w:sz="4" w:space="0" w:color="auto"/>
              <w:right w:val="single" w:sz="4" w:space="0" w:color="auto"/>
            </w:tcBorders>
            <w:vAlign w:val="center"/>
            <w:hideMark/>
          </w:tcPr>
          <w:p w14:paraId="506BF833"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Calibri" w:hAnsi="Times New Roman"/>
                <w:i/>
                <w:iCs/>
                <w:lang w:eastAsia="hr-HR"/>
              </w:rPr>
              <w:t>Izvor financiranja: Naknada za uporabu javnih površina i višak prihoda**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91DA62D" w14:textId="77777777" w:rsidR="00BB3A4F" w:rsidRPr="00BB3A4F" w:rsidRDefault="00BB3A4F" w:rsidP="00BB3A4F">
            <w:pPr>
              <w:spacing w:after="0" w:line="240" w:lineRule="auto"/>
              <w:rPr>
                <w:rFonts w:ascii="Times New Roman" w:eastAsia="Times New Roman" w:hAnsi="Times New Roman"/>
                <w:i/>
                <w:iCs/>
                <w:snapToGrid w:val="0"/>
                <w:lang w:eastAsia="hr-HR"/>
              </w:rPr>
            </w:pPr>
            <w:r w:rsidRPr="00BB3A4F">
              <w:rPr>
                <w:rFonts w:ascii="Times New Roman" w:eastAsia="Times New Roman" w:hAnsi="Times New Roman"/>
                <w:i/>
                <w:iCs/>
                <w:snapToGrid w:val="0"/>
                <w:lang w:eastAsia="hr-HR"/>
              </w:rPr>
              <w:t>11.546,88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17CEA88" w14:textId="77777777" w:rsidR="00BB3A4F" w:rsidRPr="00BB3A4F" w:rsidRDefault="00BB3A4F" w:rsidP="00BB3A4F">
            <w:pPr>
              <w:spacing w:after="0" w:line="240" w:lineRule="auto"/>
              <w:rPr>
                <w:rFonts w:ascii="Times New Roman" w:eastAsia="Times New Roman" w:hAnsi="Times New Roman"/>
                <w:i/>
                <w:iCs/>
                <w:lang w:eastAsia="hr-HR"/>
              </w:rPr>
            </w:pPr>
            <w:r w:rsidRPr="00BB3A4F">
              <w:rPr>
                <w:rFonts w:ascii="Times New Roman" w:eastAsia="Times New Roman" w:hAnsi="Times New Roman"/>
                <w:i/>
                <w:iCs/>
                <w:lang w:eastAsia="hr-HR"/>
              </w:rPr>
              <w:t>12.847,34</w:t>
            </w:r>
          </w:p>
        </w:tc>
        <w:tc>
          <w:tcPr>
            <w:tcW w:w="1560" w:type="dxa"/>
            <w:tcBorders>
              <w:top w:val="single" w:sz="4" w:space="0" w:color="auto"/>
              <w:left w:val="single" w:sz="4" w:space="0" w:color="auto"/>
              <w:bottom w:val="single" w:sz="4" w:space="0" w:color="auto"/>
              <w:right w:val="single" w:sz="4" w:space="0" w:color="auto"/>
            </w:tcBorders>
            <w:vAlign w:val="center"/>
          </w:tcPr>
          <w:p w14:paraId="103E499D" w14:textId="77777777" w:rsidR="00BB3A4F" w:rsidRPr="00BB3A4F" w:rsidRDefault="00BB3A4F" w:rsidP="00BB3A4F">
            <w:pPr>
              <w:spacing w:after="0" w:line="240" w:lineRule="auto"/>
              <w:rPr>
                <w:rFonts w:ascii="Times New Roman" w:eastAsia="Times New Roman" w:hAnsi="Times New Roman"/>
                <w:lang w:eastAsia="hr-HR"/>
              </w:rPr>
            </w:pPr>
          </w:p>
        </w:tc>
        <w:tc>
          <w:tcPr>
            <w:tcW w:w="3260" w:type="dxa"/>
            <w:tcBorders>
              <w:top w:val="single" w:sz="4" w:space="0" w:color="auto"/>
              <w:left w:val="single" w:sz="4" w:space="0" w:color="auto"/>
              <w:bottom w:val="single" w:sz="4" w:space="0" w:color="auto"/>
              <w:right w:val="single" w:sz="4" w:space="0" w:color="auto"/>
            </w:tcBorders>
            <w:vAlign w:val="center"/>
          </w:tcPr>
          <w:p w14:paraId="409AB638" w14:textId="77777777" w:rsidR="00BB3A4F" w:rsidRPr="00BB3A4F" w:rsidRDefault="00BB3A4F" w:rsidP="00BB3A4F">
            <w:pPr>
              <w:spacing w:after="0" w:line="240" w:lineRule="auto"/>
              <w:jc w:val="right"/>
              <w:rPr>
                <w:rFonts w:ascii="Times New Roman" w:eastAsia="Times New Roman" w:hAnsi="Times New Roman"/>
                <w:lang w:eastAsia="hr-HR"/>
              </w:rPr>
            </w:pPr>
          </w:p>
        </w:tc>
      </w:tr>
      <w:tr w:rsidR="00BB3A4F" w:rsidRPr="00BB3A4F" w14:paraId="48A38DB0" w14:textId="77777777" w:rsidTr="00824678">
        <w:tc>
          <w:tcPr>
            <w:tcW w:w="5495" w:type="dxa"/>
            <w:gridSpan w:val="2"/>
            <w:tcBorders>
              <w:top w:val="single" w:sz="4" w:space="0" w:color="auto"/>
              <w:left w:val="single" w:sz="4" w:space="0" w:color="auto"/>
              <w:bottom w:val="single" w:sz="4" w:space="0" w:color="auto"/>
              <w:right w:val="single" w:sz="4" w:space="0" w:color="auto"/>
            </w:tcBorders>
            <w:vAlign w:val="center"/>
            <w:hideMark/>
          </w:tcPr>
          <w:p w14:paraId="565A5749" w14:textId="77777777" w:rsidR="00BB3A4F" w:rsidRPr="00BB3A4F" w:rsidRDefault="00BB3A4F" w:rsidP="00BB3A4F">
            <w:pPr>
              <w:spacing w:after="0" w:line="240" w:lineRule="auto"/>
              <w:rPr>
                <w:rFonts w:ascii="Times New Roman" w:eastAsia="Times New Roman" w:hAnsi="Times New Roman"/>
                <w:b/>
                <w:bCs/>
                <w:i/>
                <w:iCs/>
                <w:snapToGrid w:val="0"/>
                <w:lang w:eastAsia="hr-HR"/>
              </w:rPr>
            </w:pPr>
            <w:r w:rsidRPr="00BB3A4F">
              <w:rPr>
                <w:rFonts w:ascii="Times New Roman" w:eastAsia="Times New Roman" w:hAnsi="Times New Roman"/>
                <w:b/>
                <w:bCs/>
                <w:lang w:eastAsia="hr-HR"/>
              </w:rPr>
              <w:t>UKUPNO: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2D37804"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Times New Roman" w:hAnsi="Times New Roman"/>
                <w:snapToGrid w:val="0"/>
                <w:lang w:eastAsia="hr-HR"/>
              </w:rPr>
              <w:t>86.867,07</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5B00BE4"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76.713,98</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DC50CE2"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88,31</w:t>
            </w:r>
          </w:p>
        </w:tc>
        <w:tc>
          <w:tcPr>
            <w:tcW w:w="3260" w:type="dxa"/>
            <w:tcBorders>
              <w:top w:val="single" w:sz="4" w:space="0" w:color="auto"/>
              <w:left w:val="single" w:sz="4" w:space="0" w:color="auto"/>
              <w:bottom w:val="single" w:sz="4" w:space="0" w:color="auto"/>
              <w:right w:val="single" w:sz="4" w:space="0" w:color="auto"/>
            </w:tcBorders>
            <w:vAlign w:val="center"/>
          </w:tcPr>
          <w:p w14:paraId="7B8C18E2" w14:textId="77777777" w:rsidR="00BB3A4F" w:rsidRPr="00BB3A4F" w:rsidRDefault="00BB3A4F" w:rsidP="00BB3A4F">
            <w:pPr>
              <w:spacing w:after="0" w:line="240" w:lineRule="auto"/>
              <w:jc w:val="right"/>
              <w:rPr>
                <w:rFonts w:ascii="Times New Roman" w:eastAsia="Times New Roman" w:hAnsi="Times New Roman"/>
                <w:b/>
                <w:bCs/>
                <w:lang w:eastAsia="hr-HR"/>
              </w:rPr>
            </w:pPr>
          </w:p>
        </w:tc>
      </w:tr>
    </w:tbl>
    <w:p w14:paraId="457F6EE1" w14:textId="77777777" w:rsidR="00BB3A4F" w:rsidRPr="00BB3A4F" w:rsidRDefault="00BB3A4F" w:rsidP="00BB3A4F">
      <w:pPr>
        <w:spacing w:after="0" w:line="240" w:lineRule="auto"/>
        <w:jc w:val="both"/>
        <w:rPr>
          <w:rFonts w:ascii="Times New Roman" w:eastAsia="Times New Roman" w:hAnsi="Times New Roman"/>
          <w:b/>
          <w:bCs/>
          <w:sz w:val="24"/>
          <w:szCs w:val="24"/>
          <w:lang w:eastAsia="hr-HR"/>
        </w:rPr>
      </w:pPr>
    </w:p>
    <w:p w14:paraId="44CD94B1" w14:textId="77777777" w:rsidR="00BB3A4F" w:rsidRPr="00BB3A4F" w:rsidRDefault="00BB3A4F" w:rsidP="00BB3A4F">
      <w:pPr>
        <w:spacing w:after="0" w:line="240" w:lineRule="auto"/>
        <w:jc w:val="both"/>
        <w:rPr>
          <w:rFonts w:ascii="Times New Roman" w:eastAsia="Times New Roman" w:hAnsi="Times New Roman"/>
          <w:b/>
          <w:bCs/>
          <w:sz w:val="24"/>
          <w:szCs w:val="24"/>
          <w:lang w:eastAsia="hr-HR"/>
        </w:rPr>
      </w:pPr>
    </w:p>
    <w:p w14:paraId="1DCE13CF" w14:textId="77777777" w:rsidR="00BB3A4F" w:rsidRPr="00BB3A4F" w:rsidRDefault="00BB3A4F" w:rsidP="00BB3A4F">
      <w:pPr>
        <w:spacing w:after="0" w:line="240" w:lineRule="auto"/>
        <w:ind w:left="-720" w:firstLine="720"/>
        <w:rPr>
          <w:rFonts w:ascii="Times New Roman" w:eastAsia="Times New Roman" w:hAnsi="Times New Roman"/>
          <w:b/>
          <w:sz w:val="24"/>
          <w:szCs w:val="24"/>
          <w:u w:val="single"/>
          <w:lang w:val="de-DE" w:eastAsia="hr-HR"/>
        </w:rPr>
      </w:pPr>
      <w:r w:rsidRPr="00BB3A4F">
        <w:rPr>
          <w:rFonts w:ascii="Times New Roman" w:eastAsia="Times New Roman" w:hAnsi="Times New Roman"/>
          <w:b/>
          <w:sz w:val="24"/>
          <w:szCs w:val="24"/>
          <w:lang w:val="de-DE" w:eastAsia="hr-HR"/>
        </w:rPr>
        <w:t>VII.</w:t>
      </w:r>
      <w:r w:rsidRPr="00BB3A4F">
        <w:rPr>
          <w:rFonts w:ascii="Times New Roman" w:eastAsia="Times New Roman" w:hAnsi="Times New Roman"/>
          <w:b/>
          <w:sz w:val="24"/>
          <w:szCs w:val="24"/>
          <w:lang w:val="de-DE" w:eastAsia="hr-HR"/>
        </w:rPr>
        <w:tab/>
      </w:r>
      <w:r w:rsidRPr="00BB3A4F">
        <w:rPr>
          <w:rFonts w:ascii="Times New Roman" w:eastAsia="Times New Roman" w:hAnsi="Times New Roman"/>
          <w:b/>
          <w:sz w:val="24"/>
          <w:szCs w:val="24"/>
          <w:u w:val="single"/>
          <w:lang w:val="de-DE" w:eastAsia="hr-HR"/>
        </w:rPr>
        <w:t>ODRŽAVANJE GROBLJA</w:t>
      </w:r>
    </w:p>
    <w:p w14:paraId="05DAA6F2" w14:textId="77777777" w:rsidR="00BB3A4F" w:rsidRPr="00BB3A4F" w:rsidRDefault="00BB3A4F" w:rsidP="00BB3A4F">
      <w:pPr>
        <w:spacing w:after="0" w:line="240" w:lineRule="auto"/>
        <w:ind w:left="-720"/>
        <w:jc w:val="center"/>
        <w:rPr>
          <w:rFonts w:ascii="Times New Roman" w:eastAsia="Times New Roman" w:hAnsi="Times New Roman"/>
          <w:sz w:val="24"/>
          <w:szCs w:val="24"/>
          <w:lang w:val="de-DE" w:eastAsia="hr-HR"/>
        </w:rPr>
      </w:pPr>
    </w:p>
    <w:p w14:paraId="304354FA" w14:textId="77777777" w:rsidR="00BB3A4F" w:rsidRPr="00BB3A4F" w:rsidRDefault="00BB3A4F" w:rsidP="00BB3A4F">
      <w:pPr>
        <w:spacing w:after="0" w:line="240" w:lineRule="auto"/>
        <w:jc w:val="both"/>
        <w:rPr>
          <w:rFonts w:ascii="Times New Roman" w:eastAsia="Times New Roman" w:hAnsi="Times New Roman"/>
          <w:sz w:val="24"/>
          <w:szCs w:val="24"/>
          <w:lang w:val="de-DE" w:eastAsia="hr-HR"/>
        </w:rPr>
      </w:pPr>
      <w:proofErr w:type="spellStart"/>
      <w:r w:rsidRPr="00BB3A4F">
        <w:rPr>
          <w:rFonts w:ascii="Times New Roman" w:eastAsia="Times New Roman" w:hAnsi="Times New Roman"/>
          <w:sz w:val="24"/>
          <w:szCs w:val="24"/>
          <w:lang w:val="de-DE" w:eastAsia="hr-HR"/>
        </w:rPr>
        <w:t>Programom</w:t>
      </w:r>
      <w:proofErr w:type="spellEnd"/>
      <w:r w:rsidRPr="00BB3A4F">
        <w:rPr>
          <w:rFonts w:ascii="Times New Roman" w:eastAsia="Times New Roman" w:hAnsi="Times New Roman"/>
          <w:sz w:val="24"/>
          <w:szCs w:val="24"/>
          <w:lang w:val="de-DE" w:eastAsia="hr-HR"/>
        </w:rPr>
        <w:t xml:space="preserve"> je </w:t>
      </w:r>
      <w:proofErr w:type="spellStart"/>
      <w:r w:rsidRPr="00BB3A4F">
        <w:rPr>
          <w:rFonts w:ascii="Times New Roman" w:eastAsia="Times New Roman" w:hAnsi="Times New Roman"/>
          <w:sz w:val="24"/>
          <w:szCs w:val="24"/>
          <w:lang w:val="de-DE" w:eastAsia="hr-HR"/>
        </w:rPr>
        <w:t>utvrđen</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obim</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radova</w:t>
      </w:r>
      <w:proofErr w:type="spellEnd"/>
      <w:r w:rsidRPr="00BB3A4F">
        <w:rPr>
          <w:rFonts w:ascii="Times New Roman" w:eastAsia="Times New Roman" w:hAnsi="Times New Roman"/>
          <w:sz w:val="24"/>
          <w:szCs w:val="24"/>
          <w:lang w:val="de-DE" w:eastAsia="hr-HR"/>
        </w:rPr>
        <w:t xml:space="preserve"> na </w:t>
      </w:r>
      <w:proofErr w:type="spellStart"/>
      <w:r w:rsidRPr="00BB3A4F">
        <w:rPr>
          <w:rFonts w:ascii="Times New Roman" w:eastAsia="Times New Roman" w:hAnsi="Times New Roman"/>
          <w:sz w:val="24"/>
          <w:szCs w:val="24"/>
          <w:lang w:val="de-DE" w:eastAsia="hr-HR"/>
        </w:rPr>
        <w:t>redovnom</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održavanju</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groblja</w:t>
      </w:r>
      <w:proofErr w:type="spellEnd"/>
      <w:r w:rsidRPr="00BB3A4F">
        <w:rPr>
          <w:rFonts w:ascii="Times New Roman" w:eastAsia="Times New Roman" w:hAnsi="Times New Roman"/>
          <w:sz w:val="24"/>
          <w:szCs w:val="24"/>
          <w:lang w:val="de-DE" w:eastAsia="hr-HR"/>
        </w:rPr>
        <w:t xml:space="preserve"> u </w:t>
      </w:r>
      <w:proofErr w:type="spellStart"/>
      <w:r w:rsidRPr="00BB3A4F">
        <w:rPr>
          <w:rFonts w:ascii="Times New Roman" w:eastAsia="Times New Roman" w:hAnsi="Times New Roman"/>
          <w:sz w:val="24"/>
          <w:szCs w:val="24"/>
          <w:lang w:val="de-DE" w:eastAsia="hr-HR"/>
        </w:rPr>
        <w:t>naseljima</w:t>
      </w:r>
      <w:proofErr w:type="spellEnd"/>
      <w:r w:rsidRPr="00BB3A4F">
        <w:rPr>
          <w:rFonts w:ascii="Times New Roman" w:eastAsia="Times New Roman" w:hAnsi="Times New Roman"/>
          <w:sz w:val="24"/>
          <w:szCs w:val="24"/>
          <w:lang w:val="de-DE" w:eastAsia="hr-HR"/>
        </w:rPr>
        <w:t xml:space="preserve"> Ližnjan, </w:t>
      </w:r>
      <w:proofErr w:type="spellStart"/>
      <w:r w:rsidRPr="00BB3A4F">
        <w:rPr>
          <w:rFonts w:ascii="Times New Roman" w:eastAsia="Times New Roman" w:hAnsi="Times New Roman"/>
          <w:sz w:val="24"/>
          <w:szCs w:val="24"/>
          <w:lang w:val="de-DE" w:eastAsia="hr-HR"/>
        </w:rPr>
        <w:t>Šišan</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Valtura</w:t>
      </w:r>
      <w:proofErr w:type="spellEnd"/>
      <w:r w:rsidRPr="00BB3A4F">
        <w:rPr>
          <w:rFonts w:ascii="Times New Roman" w:eastAsia="Times New Roman" w:hAnsi="Times New Roman"/>
          <w:sz w:val="24"/>
          <w:szCs w:val="24"/>
          <w:lang w:val="de-DE" w:eastAsia="hr-HR"/>
        </w:rPr>
        <w:t xml:space="preserve"> i </w:t>
      </w:r>
      <w:proofErr w:type="spellStart"/>
      <w:r w:rsidRPr="00BB3A4F">
        <w:rPr>
          <w:rFonts w:ascii="Times New Roman" w:eastAsia="Times New Roman" w:hAnsi="Times New Roman"/>
          <w:sz w:val="24"/>
          <w:szCs w:val="24"/>
          <w:lang w:val="de-DE" w:eastAsia="hr-HR"/>
        </w:rPr>
        <w:t>Muntić</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Radovi</w:t>
      </w:r>
      <w:proofErr w:type="spellEnd"/>
      <w:r w:rsidRPr="00BB3A4F">
        <w:rPr>
          <w:rFonts w:ascii="Times New Roman" w:eastAsia="Times New Roman" w:hAnsi="Times New Roman"/>
          <w:sz w:val="24"/>
          <w:szCs w:val="24"/>
          <w:lang w:val="de-DE" w:eastAsia="hr-HR"/>
        </w:rPr>
        <w:t xml:space="preserve"> na </w:t>
      </w:r>
      <w:proofErr w:type="spellStart"/>
      <w:r w:rsidRPr="00BB3A4F">
        <w:rPr>
          <w:rFonts w:ascii="Times New Roman" w:eastAsia="Times New Roman" w:hAnsi="Times New Roman"/>
          <w:sz w:val="24"/>
          <w:szCs w:val="24"/>
          <w:lang w:val="de-DE" w:eastAsia="hr-HR"/>
        </w:rPr>
        <w:t>održavanju</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groblja</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odnose</w:t>
      </w:r>
      <w:proofErr w:type="spellEnd"/>
      <w:r w:rsidRPr="00BB3A4F">
        <w:rPr>
          <w:rFonts w:ascii="Times New Roman" w:eastAsia="Times New Roman" w:hAnsi="Times New Roman"/>
          <w:sz w:val="24"/>
          <w:szCs w:val="24"/>
          <w:lang w:val="de-DE" w:eastAsia="hr-HR"/>
        </w:rPr>
        <w:t xml:space="preserve"> se na </w:t>
      </w:r>
      <w:proofErr w:type="spellStart"/>
      <w:r w:rsidRPr="00BB3A4F">
        <w:rPr>
          <w:rFonts w:ascii="Times New Roman" w:eastAsia="Times New Roman" w:hAnsi="Times New Roman"/>
          <w:sz w:val="24"/>
          <w:szCs w:val="24"/>
          <w:lang w:val="de-DE" w:eastAsia="hr-HR"/>
        </w:rPr>
        <w:t>ručno</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čišćenje</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staza</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odvoz</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smeća</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građevinsko</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održavanje</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objekata</w:t>
      </w:r>
      <w:proofErr w:type="spellEnd"/>
      <w:r w:rsidRPr="00BB3A4F">
        <w:rPr>
          <w:rFonts w:ascii="Times New Roman" w:eastAsia="Times New Roman" w:hAnsi="Times New Roman"/>
          <w:sz w:val="24"/>
          <w:szCs w:val="24"/>
          <w:lang w:val="de-DE" w:eastAsia="hr-HR"/>
        </w:rPr>
        <w:t xml:space="preserve"> i </w:t>
      </w:r>
      <w:proofErr w:type="spellStart"/>
      <w:r w:rsidRPr="00BB3A4F">
        <w:rPr>
          <w:rFonts w:ascii="Times New Roman" w:eastAsia="Times New Roman" w:hAnsi="Times New Roman"/>
          <w:sz w:val="24"/>
          <w:szCs w:val="24"/>
          <w:lang w:val="de-DE" w:eastAsia="hr-HR"/>
        </w:rPr>
        <w:t>čišćenje</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zidova</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održavanje</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zelenih</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površina</w:t>
      </w:r>
      <w:proofErr w:type="spellEnd"/>
      <w:r w:rsidRPr="00BB3A4F">
        <w:rPr>
          <w:rFonts w:ascii="Times New Roman" w:eastAsia="Times New Roman" w:hAnsi="Times New Roman"/>
          <w:sz w:val="24"/>
          <w:szCs w:val="24"/>
          <w:lang w:val="de-DE" w:eastAsia="hr-HR"/>
        </w:rPr>
        <w:t xml:space="preserve"> i </w:t>
      </w:r>
      <w:proofErr w:type="spellStart"/>
      <w:r w:rsidRPr="00BB3A4F">
        <w:rPr>
          <w:rFonts w:ascii="Times New Roman" w:eastAsia="Times New Roman" w:hAnsi="Times New Roman"/>
          <w:sz w:val="24"/>
          <w:szCs w:val="24"/>
          <w:lang w:val="de-DE" w:eastAsia="hr-HR"/>
        </w:rPr>
        <w:t>uklanjanje</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stabala</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Ovom</w:t>
      </w:r>
      <w:proofErr w:type="spellEnd"/>
      <w:r w:rsidRPr="00BB3A4F">
        <w:rPr>
          <w:rFonts w:ascii="Times New Roman" w:eastAsia="Times New Roman" w:hAnsi="Times New Roman"/>
          <w:sz w:val="24"/>
          <w:szCs w:val="24"/>
          <w:lang w:val="de-DE" w:eastAsia="hr-HR"/>
        </w:rPr>
        <w:t xml:space="preserve"> se </w:t>
      </w:r>
      <w:proofErr w:type="spellStart"/>
      <w:r w:rsidRPr="00BB3A4F">
        <w:rPr>
          <w:rFonts w:ascii="Times New Roman" w:eastAsia="Times New Roman" w:hAnsi="Times New Roman"/>
          <w:sz w:val="24"/>
          <w:szCs w:val="24"/>
          <w:lang w:val="de-DE" w:eastAsia="hr-HR"/>
        </w:rPr>
        <w:t>točkom</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planiraju</w:t>
      </w:r>
      <w:proofErr w:type="spellEnd"/>
      <w:r w:rsidRPr="00BB3A4F">
        <w:rPr>
          <w:rFonts w:ascii="Times New Roman" w:eastAsia="Times New Roman" w:hAnsi="Times New Roman"/>
          <w:sz w:val="24"/>
          <w:szCs w:val="24"/>
          <w:lang w:val="de-DE" w:eastAsia="hr-HR"/>
        </w:rPr>
        <w:t xml:space="preserve"> i </w:t>
      </w:r>
      <w:proofErr w:type="spellStart"/>
      <w:r w:rsidRPr="00BB3A4F">
        <w:rPr>
          <w:rFonts w:ascii="Times New Roman" w:eastAsia="Times New Roman" w:hAnsi="Times New Roman"/>
          <w:sz w:val="24"/>
          <w:szCs w:val="24"/>
          <w:lang w:val="de-DE" w:eastAsia="hr-HR"/>
        </w:rPr>
        <w:t>radovi</w:t>
      </w:r>
      <w:proofErr w:type="spellEnd"/>
      <w:r w:rsidRPr="00BB3A4F">
        <w:rPr>
          <w:rFonts w:ascii="Times New Roman" w:eastAsia="Times New Roman" w:hAnsi="Times New Roman"/>
          <w:sz w:val="24"/>
          <w:szCs w:val="24"/>
          <w:lang w:val="de-DE" w:eastAsia="hr-HR"/>
        </w:rPr>
        <w:t xml:space="preserve"> na </w:t>
      </w:r>
      <w:proofErr w:type="spellStart"/>
      <w:r w:rsidRPr="00BB3A4F">
        <w:rPr>
          <w:rFonts w:ascii="Times New Roman" w:eastAsia="Times New Roman" w:hAnsi="Times New Roman"/>
          <w:sz w:val="24"/>
          <w:szCs w:val="24"/>
          <w:lang w:val="de-DE" w:eastAsia="hr-HR"/>
        </w:rPr>
        <w:t>građevinskom</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održavanju</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objekata</w:t>
      </w:r>
      <w:proofErr w:type="spellEnd"/>
      <w:r w:rsidRPr="00BB3A4F">
        <w:rPr>
          <w:rFonts w:ascii="Times New Roman" w:eastAsia="Times New Roman" w:hAnsi="Times New Roman"/>
          <w:sz w:val="24"/>
          <w:szCs w:val="24"/>
          <w:lang w:val="de-DE" w:eastAsia="hr-HR"/>
        </w:rPr>
        <w:t xml:space="preserve"> – </w:t>
      </w:r>
      <w:proofErr w:type="spellStart"/>
      <w:r w:rsidRPr="00BB3A4F">
        <w:rPr>
          <w:rFonts w:ascii="Times New Roman" w:eastAsia="Times New Roman" w:hAnsi="Times New Roman"/>
          <w:sz w:val="24"/>
          <w:szCs w:val="24"/>
          <w:lang w:val="de-DE" w:eastAsia="hr-HR"/>
        </w:rPr>
        <w:t>građevina</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građevinski</w:t>
      </w:r>
      <w:proofErr w:type="spellEnd"/>
      <w:r w:rsidRPr="00BB3A4F">
        <w:rPr>
          <w:rFonts w:ascii="Times New Roman" w:eastAsia="Times New Roman" w:hAnsi="Times New Roman"/>
          <w:sz w:val="24"/>
          <w:szCs w:val="24"/>
          <w:lang w:val="de-DE" w:eastAsia="hr-HR"/>
        </w:rPr>
        <w:t xml:space="preserve"> i </w:t>
      </w:r>
      <w:proofErr w:type="spellStart"/>
      <w:r w:rsidRPr="00BB3A4F">
        <w:rPr>
          <w:rFonts w:ascii="Times New Roman" w:eastAsia="Times New Roman" w:hAnsi="Times New Roman"/>
          <w:sz w:val="24"/>
          <w:szCs w:val="24"/>
          <w:lang w:val="de-DE" w:eastAsia="hr-HR"/>
        </w:rPr>
        <w:t>obrtnički</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radovi</w:t>
      </w:r>
      <w:proofErr w:type="spellEnd"/>
      <w:r w:rsidRPr="00BB3A4F">
        <w:rPr>
          <w:rFonts w:ascii="Times New Roman" w:eastAsia="Times New Roman" w:hAnsi="Times New Roman"/>
          <w:sz w:val="24"/>
          <w:szCs w:val="24"/>
          <w:lang w:val="de-DE" w:eastAsia="hr-HR"/>
        </w:rPr>
        <w:t>).</w:t>
      </w:r>
    </w:p>
    <w:p w14:paraId="221FC41A" w14:textId="77777777" w:rsidR="00BB3A4F" w:rsidRPr="00BB3A4F" w:rsidRDefault="00BB3A4F" w:rsidP="00BB3A4F">
      <w:pPr>
        <w:spacing w:after="0" w:line="240" w:lineRule="auto"/>
        <w:jc w:val="both"/>
        <w:rPr>
          <w:rFonts w:ascii="Times New Roman" w:eastAsia="Times New Roman" w:hAnsi="Times New Roman"/>
          <w:sz w:val="24"/>
          <w:szCs w:val="24"/>
          <w:lang w:val="de-DE" w:eastAsia="hr-HR"/>
        </w:rPr>
      </w:pPr>
    </w:p>
    <w:p w14:paraId="37B2E5A6"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Planirana i realizirana financijska sredstva za realizaciju poslova održavanja groblja na području Općine Ližnjan-</w:t>
      </w:r>
      <w:proofErr w:type="spellStart"/>
      <w:r w:rsidRPr="00BB3A4F">
        <w:rPr>
          <w:rFonts w:ascii="Times New Roman" w:eastAsia="Times New Roman" w:hAnsi="Times New Roman"/>
          <w:sz w:val="24"/>
          <w:szCs w:val="24"/>
          <w:lang w:eastAsia="hr-HR"/>
        </w:rPr>
        <w:t>Lisignano</w:t>
      </w:r>
      <w:proofErr w:type="spellEnd"/>
      <w:r w:rsidRPr="00BB3A4F">
        <w:rPr>
          <w:rFonts w:ascii="Times New Roman" w:eastAsia="Times New Roman" w:hAnsi="Times New Roman"/>
          <w:sz w:val="24"/>
          <w:szCs w:val="24"/>
          <w:lang w:eastAsia="hr-HR"/>
        </w:rPr>
        <w:t xml:space="preserve"> u 2023. godini su sljedeća:</w:t>
      </w:r>
    </w:p>
    <w:p w14:paraId="6520E0BA" w14:textId="77777777" w:rsidR="00BB3A4F" w:rsidRPr="00BB3A4F" w:rsidRDefault="00BB3A4F" w:rsidP="00BB3A4F">
      <w:pPr>
        <w:spacing w:after="0" w:line="240" w:lineRule="auto"/>
        <w:jc w:val="both"/>
        <w:rPr>
          <w:rFonts w:ascii="Times New Roman" w:eastAsia="Times New Roman" w:hAnsi="Times New Roman"/>
          <w:sz w:val="24"/>
          <w:szCs w:val="24"/>
          <w:lang w:val="de-DE" w:eastAsia="hr-HR"/>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4738"/>
        <w:gridCol w:w="1984"/>
        <w:gridCol w:w="1701"/>
        <w:gridCol w:w="1560"/>
        <w:gridCol w:w="3260"/>
      </w:tblGrid>
      <w:tr w:rsidR="00BB3A4F" w:rsidRPr="00BB3A4F" w14:paraId="0C30FE22" w14:textId="77777777" w:rsidTr="00824678">
        <w:tc>
          <w:tcPr>
            <w:tcW w:w="757" w:type="dxa"/>
            <w:tcBorders>
              <w:top w:val="single" w:sz="4" w:space="0" w:color="auto"/>
              <w:left w:val="single" w:sz="4" w:space="0" w:color="auto"/>
              <w:bottom w:val="single" w:sz="4" w:space="0" w:color="auto"/>
              <w:right w:val="single" w:sz="4" w:space="0" w:color="auto"/>
            </w:tcBorders>
            <w:vAlign w:val="center"/>
            <w:hideMark/>
          </w:tcPr>
          <w:p w14:paraId="395A2E17" w14:textId="77777777" w:rsidR="00BB3A4F" w:rsidRPr="00BB3A4F" w:rsidRDefault="00BB3A4F" w:rsidP="00BB3A4F">
            <w:pPr>
              <w:spacing w:after="0" w:line="240" w:lineRule="auto"/>
              <w:jc w:val="center"/>
              <w:rPr>
                <w:rFonts w:ascii="Times New Roman" w:eastAsia="Times New Roman" w:hAnsi="Times New Roman"/>
                <w:lang w:eastAsia="hr-HR"/>
              </w:rPr>
            </w:pPr>
            <w:r w:rsidRPr="00BB3A4F">
              <w:rPr>
                <w:rFonts w:ascii="Times New Roman" w:eastAsia="Times New Roman" w:hAnsi="Times New Roman"/>
                <w:lang w:eastAsia="hr-HR"/>
              </w:rPr>
              <w:t>R.B.</w:t>
            </w:r>
          </w:p>
        </w:tc>
        <w:tc>
          <w:tcPr>
            <w:tcW w:w="4738" w:type="dxa"/>
            <w:tcBorders>
              <w:top w:val="single" w:sz="4" w:space="0" w:color="auto"/>
              <w:left w:val="single" w:sz="4" w:space="0" w:color="auto"/>
              <w:bottom w:val="single" w:sz="4" w:space="0" w:color="auto"/>
              <w:right w:val="single" w:sz="4" w:space="0" w:color="auto"/>
            </w:tcBorders>
            <w:vAlign w:val="center"/>
            <w:hideMark/>
          </w:tcPr>
          <w:p w14:paraId="53A6FF1F"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Naziv</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8962F23" w14:textId="77777777" w:rsidR="00BB3A4F" w:rsidRPr="00BB3A4F" w:rsidRDefault="00BB3A4F" w:rsidP="00BB3A4F">
            <w:pPr>
              <w:spacing w:after="0" w:line="240" w:lineRule="auto"/>
              <w:jc w:val="center"/>
              <w:rPr>
                <w:rFonts w:ascii="Times New Roman" w:eastAsia="Times New Roman" w:hAnsi="Times New Roman"/>
                <w:lang w:eastAsia="hr-HR"/>
              </w:rPr>
            </w:pPr>
            <w:r w:rsidRPr="00BB3A4F">
              <w:rPr>
                <w:rFonts w:ascii="Times New Roman" w:eastAsia="Times New Roman" w:hAnsi="Times New Roman"/>
                <w:lang w:eastAsia="hr-HR"/>
              </w:rPr>
              <w:t xml:space="preserve">Plan za 2023.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49B3A9D" w14:textId="77777777" w:rsidR="00BB3A4F" w:rsidRPr="00BB3A4F" w:rsidRDefault="00BB3A4F" w:rsidP="00BB3A4F">
            <w:pPr>
              <w:spacing w:after="0" w:line="240" w:lineRule="auto"/>
              <w:jc w:val="center"/>
              <w:rPr>
                <w:rFonts w:ascii="Times New Roman" w:eastAsia="Times New Roman" w:hAnsi="Times New Roman"/>
                <w:lang w:eastAsia="hr-HR"/>
              </w:rPr>
            </w:pPr>
            <w:r w:rsidRPr="00BB3A4F">
              <w:rPr>
                <w:rFonts w:ascii="Times New Roman" w:eastAsia="Times New Roman" w:hAnsi="Times New Roman"/>
                <w:snapToGrid w:val="0"/>
                <w:lang w:eastAsia="hr-HR"/>
              </w:rPr>
              <w:t xml:space="preserve">Realizacija za 2023.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2247E44" w14:textId="77777777" w:rsidR="00BB3A4F" w:rsidRPr="00BB3A4F" w:rsidRDefault="00BB3A4F" w:rsidP="00BB3A4F">
            <w:pPr>
              <w:spacing w:after="0" w:line="240" w:lineRule="auto"/>
              <w:jc w:val="center"/>
              <w:rPr>
                <w:rFonts w:ascii="Times New Roman" w:eastAsia="Times New Roman" w:hAnsi="Times New Roman"/>
                <w:snapToGrid w:val="0"/>
                <w:lang w:eastAsia="hr-HR"/>
              </w:rPr>
            </w:pPr>
            <w:r w:rsidRPr="00BB3A4F">
              <w:rPr>
                <w:rFonts w:ascii="Times New Roman" w:eastAsia="Times New Roman" w:hAnsi="Times New Roman"/>
                <w:iCs/>
                <w:lang w:eastAsia="hr-HR"/>
              </w:rPr>
              <w:t>Indeks (%)</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D0CB964" w14:textId="77777777" w:rsidR="00BB3A4F" w:rsidRPr="00BB3A4F" w:rsidRDefault="00BB3A4F" w:rsidP="00BB3A4F">
            <w:pPr>
              <w:spacing w:after="0" w:line="240" w:lineRule="auto"/>
              <w:jc w:val="center"/>
              <w:rPr>
                <w:rFonts w:ascii="Times New Roman" w:eastAsia="Times New Roman" w:hAnsi="Times New Roman"/>
                <w:snapToGrid w:val="0"/>
                <w:lang w:eastAsia="hr-HR"/>
              </w:rPr>
            </w:pPr>
            <w:r w:rsidRPr="00BB3A4F">
              <w:rPr>
                <w:rFonts w:ascii="Times New Roman" w:eastAsia="Times New Roman" w:hAnsi="Times New Roman"/>
                <w:iCs/>
                <w:lang w:eastAsia="hr-HR"/>
              </w:rPr>
              <w:t>Obrazloženje za značajnija odstupanja</w:t>
            </w:r>
          </w:p>
        </w:tc>
      </w:tr>
      <w:tr w:rsidR="00BB3A4F" w:rsidRPr="00BB3A4F" w14:paraId="7040D463" w14:textId="77777777" w:rsidTr="00824678">
        <w:trPr>
          <w:trHeight w:val="404"/>
        </w:trPr>
        <w:tc>
          <w:tcPr>
            <w:tcW w:w="757" w:type="dxa"/>
            <w:tcBorders>
              <w:top w:val="single" w:sz="4" w:space="0" w:color="auto"/>
              <w:left w:val="single" w:sz="4" w:space="0" w:color="auto"/>
              <w:bottom w:val="single" w:sz="4" w:space="0" w:color="auto"/>
              <w:right w:val="single" w:sz="4" w:space="0" w:color="auto"/>
            </w:tcBorders>
            <w:vAlign w:val="center"/>
            <w:hideMark/>
          </w:tcPr>
          <w:p w14:paraId="4E9218CC" w14:textId="77777777" w:rsidR="00BB3A4F" w:rsidRPr="00BB3A4F" w:rsidRDefault="00BB3A4F" w:rsidP="00BB3A4F">
            <w:pPr>
              <w:spacing w:after="0" w:line="240" w:lineRule="auto"/>
              <w:jc w:val="center"/>
              <w:rPr>
                <w:rFonts w:ascii="Times New Roman" w:eastAsia="Times New Roman" w:hAnsi="Times New Roman"/>
                <w:u w:val="single"/>
                <w:lang w:eastAsia="hr-HR"/>
              </w:rPr>
            </w:pPr>
            <w:r w:rsidRPr="00BB3A4F">
              <w:rPr>
                <w:rFonts w:ascii="Times New Roman" w:eastAsia="Times New Roman" w:hAnsi="Times New Roman"/>
                <w:bCs/>
                <w:lang w:eastAsia="hr-HR"/>
              </w:rPr>
              <w:t>1.</w:t>
            </w:r>
          </w:p>
        </w:tc>
        <w:tc>
          <w:tcPr>
            <w:tcW w:w="4738" w:type="dxa"/>
            <w:tcBorders>
              <w:top w:val="single" w:sz="4" w:space="0" w:color="auto"/>
              <w:left w:val="single" w:sz="4" w:space="0" w:color="auto"/>
              <w:bottom w:val="single" w:sz="4" w:space="0" w:color="auto"/>
              <w:right w:val="single" w:sz="4" w:space="0" w:color="auto"/>
            </w:tcBorders>
            <w:vAlign w:val="center"/>
            <w:hideMark/>
          </w:tcPr>
          <w:p w14:paraId="55CE17A9"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Times New Roman" w:hAnsi="Times New Roman"/>
                <w:snapToGrid w:val="0"/>
                <w:lang w:eastAsia="hr-HR"/>
              </w:rPr>
              <w:t>Održavanje groblja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E6E8828"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Times New Roman" w:hAnsi="Times New Roman"/>
                <w:snapToGrid w:val="0"/>
                <w:lang w:eastAsia="hr-HR"/>
              </w:rPr>
              <w:t>26.544,56</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16A5799"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23.805,41</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7AF6617"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89,68</w:t>
            </w:r>
          </w:p>
        </w:tc>
        <w:tc>
          <w:tcPr>
            <w:tcW w:w="3260" w:type="dxa"/>
            <w:tcBorders>
              <w:top w:val="single" w:sz="4" w:space="0" w:color="auto"/>
              <w:left w:val="single" w:sz="4" w:space="0" w:color="auto"/>
              <w:bottom w:val="single" w:sz="4" w:space="0" w:color="auto"/>
              <w:right w:val="single" w:sz="4" w:space="0" w:color="auto"/>
            </w:tcBorders>
            <w:vAlign w:val="center"/>
          </w:tcPr>
          <w:p w14:paraId="1EEC7492"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Stavka se realizirala sukladno realnim potrebama</w:t>
            </w:r>
          </w:p>
        </w:tc>
      </w:tr>
      <w:tr w:rsidR="00BB3A4F" w:rsidRPr="00BB3A4F" w14:paraId="06481615" w14:textId="77777777" w:rsidTr="00824678">
        <w:trPr>
          <w:trHeight w:val="404"/>
        </w:trPr>
        <w:tc>
          <w:tcPr>
            <w:tcW w:w="757" w:type="dxa"/>
            <w:tcBorders>
              <w:top w:val="single" w:sz="4" w:space="0" w:color="auto"/>
              <w:left w:val="single" w:sz="4" w:space="0" w:color="auto"/>
              <w:bottom w:val="single" w:sz="4" w:space="0" w:color="auto"/>
              <w:right w:val="single" w:sz="4" w:space="0" w:color="auto"/>
            </w:tcBorders>
            <w:vAlign w:val="center"/>
            <w:hideMark/>
          </w:tcPr>
          <w:p w14:paraId="0220C185" w14:textId="77777777" w:rsidR="00BB3A4F" w:rsidRPr="00BB3A4F" w:rsidRDefault="00BB3A4F" w:rsidP="00BB3A4F">
            <w:pPr>
              <w:spacing w:after="0" w:line="240" w:lineRule="auto"/>
              <w:jc w:val="center"/>
              <w:rPr>
                <w:rFonts w:ascii="Times New Roman" w:eastAsia="Times New Roman" w:hAnsi="Times New Roman"/>
                <w:bCs/>
                <w:i/>
                <w:iCs/>
                <w:lang w:eastAsia="hr-HR"/>
              </w:rPr>
            </w:pPr>
            <w:r w:rsidRPr="00BB3A4F">
              <w:rPr>
                <w:rFonts w:ascii="Times New Roman" w:eastAsia="Times New Roman" w:hAnsi="Times New Roman"/>
                <w:bCs/>
                <w:i/>
                <w:iCs/>
                <w:lang w:eastAsia="hr-HR"/>
              </w:rPr>
              <w:t>1.1.</w:t>
            </w:r>
          </w:p>
        </w:tc>
        <w:tc>
          <w:tcPr>
            <w:tcW w:w="4738" w:type="dxa"/>
            <w:tcBorders>
              <w:top w:val="single" w:sz="4" w:space="0" w:color="auto"/>
              <w:left w:val="single" w:sz="4" w:space="0" w:color="auto"/>
              <w:bottom w:val="single" w:sz="4" w:space="0" w:color="auto"/>
              <w:right w:val="single" w:sz="4" w:space="0" w:color="auto"/>
            </w:tcBorders>
            <w:vAlign w:val="center"/>
            <w:hideMark/>
          </w:tcPr>
          <w:p w14:paraId="3DACBFFE" w14:textId="77777777" w:rsidR="00BB3A4F" w:rsidRPr="00BB3A4F" w:rsidRDefault="00BB3A4F" w:rsidP="00BB3A4F">
            <w:pPr>
              <w:spacing w:after="0" w:line="240" w:lineRule="auto"/>
              <w:rPr>
                <w:rFonts w:ascii="Times New Roman" w:eastAsia="Times New Roman" w:hAnsi="Times New Roman"/>
                <w:i/>
                <w:iCs/>
                <w:snapToGrid w:val="0"/>
                <w:lang w:eastAsia="hr-HR"/>
              </w:rPr>
            </w:pPr>
            <w:r w:rsidRPr="00BB3A4F">
              <w:rPr>
                <w:rFonts w:ascii="Times New Roman" w:eastAsia="Calibri" w:hAnsi="Times New Roman"/>
                <w:i/>
                <w:iCs/>
                <w:lang w:eastAsia="hr-HR"/>
              </w:rPr>
              <w:t>Izvor financiranja: Naknada za održavanje groblja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74E415A" w14:textId="77777777" w:rsidR="00BB3A4F" w:rsidRPr="00BB3A4F" w:rsidRDefault="00BB3A4F" w:rsidP="00BB3A4F">
            <w:pPr>
              <w:spacing w:after="0" w:line="240" w:lineRule="auto"/>
              <w:rPr>
                <w:rFonts w:ascii="Times New Roman" w:eastAsia="Times New Roman" w:hAnsi="Times New Roman"/>
                <w:i/>
                <w:iCs/>
                <w:snapToGrid w:val="0"/>
                <w:lang w:eastAsia="hr-HR"/>
              </w:rPr>
            </w:pPr>
            <w:r w:rsidRPr="00BB3A4F">
              <w:rPr>
                <w:rFonts w:ascii="Times New Roman" w:eastAsia="Times New Roman" w:hAnsi="Times New Roman"/>
                <w:i/>
                <w:iCs/>
                <w:snapToGrid w:val="0"/>
                <w:lang w:eastAsia="hr-HR"/>
              </w:rPr>
              <w:t>13.272,28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2DEE85" w14:textId="77777777" w:rsidR="00BB3A4F" w:rsidRPr="00BB3A4F" w:rsidRDefault="00BB3A4F" w:rsidP="00BB3A4F">
            <w:pPr>
              <w:spacing w:after="0" w:line="240" w:lineRule="auto"/>
              <w:rPr>
                <w:rFonts w:ascii="Times New Roman" w:eastAsia="Times New Roman" w:hAnsi="Times New Roman"/>
                <w:i/>
                <w:iCs/>
                <w:lang w:eastAsia="hr-HR"/>
              </w:rPr>
            </w:pPr>
            <w:r w:rsidRPr="00BB3A4F">
              <w:rPr>
                <w:rFonts w:ascii="Times New Roman" w:eastAsia="Times New Roman" w:hAnsi="Times New Roman"/>
                <w:i/>
                <w:iCs/>
                <w:lang w:eastAsia="hr-HR"/>
              </w:rPr>
              <w:t>13.272,28</w:t>
            </w:r>
          </w:p>
        </w:tc>
        <w:tc>
          <w:tcPr>
            <w:tcW w:w="1560" w:type="dxa"/>
            <w:tcBorders>
              <w:top w:val="single" w:sz="4" w:space="0" w:color="auto"/>
              <w:left w:val="single" w:sz="4" w:space="0" w:color="auto"/>
              <w:bottom w:val="single" w:sz="4" w:space="0" w:color="auto"/>
              <w:right w:val="single" w:sz="4" w:space="0" w:color="auto"/>
            </w:tcBorders>
            <w:vAlign w:val="center"/>
          </w:tcPr>
          <w:p w14:paraId="7D24091A" w14:textId="77777777" w:rsidR="00BB3A4F" w:rsidRPr="00BB3A4F" w:rsidRDefault="00BB3A4F" w:rsidP="00BB3A4F">
            <w:pPr>
              <w:spacing w:after="0" w:line="240" w:lineRule="auto"/>
              <w:rPr>
                <w:rFonts w:ascii="Times New Roman" w:eastAsia="Times New Roman" w:hAnsi="Times New Roman"/>
                <w:lang w:eastAsia="hr-HR"/>
              </w:rPr>
            </w:pPr>
          </w:p>
        </w:tc>
        <w:tc>
          <w:tcPr>
            <w:tcW w:w="3260" w:type="dxa"/>
            <w:tcBorders>
              <w:top w:val="single" w:sz="4" w:space="0" w:color="auto"/>
              <w:left w:val="single" w:sz="4" w:space="0" w:color="auto"/>
              <w:bottom w:val="single" w:sz="4" w:space="0" w:color="auto"/>
              <w:right w:val="single" w:sz="4" w:space="0" w:color="auto"/>
            </w:tcBorders>
            <w:vAlign w:val="center"/>
          </w:tcPr>
          <w:p w14:paraId="6A7E31C4" w14:textId="77777777" w:rsidR="00BB3A4F" w:rsidRPr="00BB3A4F" w:rsidRDefault="00BB3A4F" w:rsidP="00BB3A4F">
            <w:pPr>
              <w:spacing w:after="0" w:line="240" w:lineRule="auto"/>
              <w:jc w:val="right"/>
              <w:rPr>
                <w:rFonts w:ascii="Times New Roman" w:eastAsia="Times New Roman" w:hAnsi="Times New Roman"/>
                <w:lang w:eastAsia="hr-HR"/>
              </w:rPr>
            </w:pPr>
          </w:p>
        </w:tc>
      </w:tr>
      <w:tr w:rsidR="00BB3A4F" w:rsidRPr="00BB3A4F" w14:paraId="0D9708BF" w14:textId="77777777" w:rsidTr="00824678">
        <w:trPr>
          <w:trHeight w:val="404"/>
        </w:trPr>
        <w:tc>
          <w:tcPr>
            <w:tcW w:w="757" w:type="dxa"/>
            <w:tcBorders>
              <w:top w:val="single" w:sz="4" w:space="0" w:color="auto"/>
              <w:left w:val="single" w:sz="4" w:space="0" w:color="auto"/>
              <w:bottom w:val="single" w:sz="4" w:space="0" w:color="auto"/>
              <w:right w:val="single" w:sz="4" w:space="0" w:color="auto"/>
            </w:tcBorders>
            <w:vAlign w:val="center"/>
            <w:hideMark/>
          </w:tcPr>
          <w:p w14:paraId="1683C9FF" w14:textId="77777777" w:rsidR="00BB3A4F" w:rsidRPr="00BB3A4F" w:rsidRDefault="00BB3A4F" w:rsidP="00BB3A4F">
            <w:pPr>
              <w:spacing w:after="0" w:line="240" w:lineRule="auto"/>
              <w:jc w:val="center"/>
              <w:rPr>
                <w:rFonts w:ascii="Times New Roman" w:eastAsia="Times New Roman" w:hAnsi="Times New Roman"/>
                <w:bCs/>
                <w:i/>
                <w:iCs/>
                <w:lang w:eastAsia="hr-HR"/>
              </w:rPr>
            </w:pPr>
            <w:r w:rsidRPr="00BB3A4F">
              <w:rPr>
                <w:rFonts w:ascii="Times New Roman" w:eastAsia="Times New Roman" w:hAnsi="Times New Roman"/>
                <w:bCs/>
                <w:i/>
                <w:iCs/>
                <w:lang w:eastAsia="hr-HR"/>
              </w:rPr>
              <w:t>1.2.</w:t>
            </w:r>
          </w:p>
        </w:tc>
        <w:tc>
          <w:tcPr>
            <w:tcW w:w="4738" w:type="dxa"/>
            <w:tcBorders>
              <w:top w:val="single" w:sz="4" w:space="0" w:color="auto"/>
              <w:left w:val="single" w:sz="4" w:space="0" w:color="auto"/>
              <w:bottom w:val="single" w:sz="4" w:space="0" w:color="auto"/>
              <w:right w:val="single" w:sz="4" w:space="0" w:color="auto"/>
            </w:tcBorders>
            <w:vAlign w:val="center"/>
            <w:hideMark/>
          </w:tcPr>
          <w:p w14:paraId="58E8EF1C" w14:textId="77777777" w:rsidR="00BB3A4F" w:rsidRPr="00BB3A4F" w:rsidRDefault="00BB3A4F" w:rsidP="00BB3A4F">
            <w:pPr>
              <w:spacing w:after="0" w:line="240" w:lineRule="auto"/>
              <w:rPr>
                <w:rFonts w:ascii="Times New Roman" w:eastAsia="Calibri" w:hAnsi="Times New Roman"/>
                <w:i/>
                <w:iCs/>
                <w:lang w:eastAsia="hr-HR"/>
              </w:rPr>
            </w:pPr>
            <w:r w:rsidRPr="00BB3A4F">
              <w:rPr>
                <w:rFonts w:ascii="Times New Roman" w:eastAsia="Calibri" w:hAnsi="Times New Roman"/>
                <w:i/>
                <w:iCs/>
                <w:lang w:eastAsia="hr-HR"/>
              </w:rPr>
              <w:t>Izvor financiranja: Naknada za uporabu javnih površina i višak prihoda**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B29FD34" w14:textId="77777777" w:rsidR="00BB3A4F" w:rsidRPr="00BB3A4F" w:rsidRDefault="00BB3A4F" w:rsidP="00BB3A4F">
            <w:pPr>
              <w:spacing w:after="0" w:line="240" w:lineRule="auto"/>
              <w:rPr>
                <w:rFonts w:ascii="Times New Roman" w:eastAsia="Times New Roman" w:hAnsi="Times New Roman"/>
                <w:i/>
                <w:iCs/>
                <w:snapToGrid w:val="0"/>
                <w:lang w:eastAsia="hr-HR"/>
              </w:rPr>
            </w:pPr>
            <w:r w:rsidRPr="00BB3A4F">
              <w:rPr>
                <w:rFonts w:ascii="Times New Roman" w:eastAsia="Times New Roman" w:hAnsi="Times New Roman"/>
                <w:i/>
                <w:iCs/>
                <w:snapToGrid w:val="0"/>
                <w:lang w:eastAsia="hr-HR"/>
              </w:rPr>
              <w:t>11.679,61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E3B3A5" w14:textId="77777777" w:rsidR="00BB3A4F" w:rsidRPr="00BB3A4F" w:rsidRDefault="00BB3A4F" w:rsidP="00BB3A4F">
            <w:pPr>
              <w:spacing w:after="0" w:line="240" w:lineRule="auto"/>
              <w:rPr>
                <w:rFonts w:ascii="Times New Roman" w:eastAsia="Times New Roman" w:hAnsi="Times New Roman"/>
                <w:i/>
                <w:iCs/>
                <w:lang w:eastAsia="hr-HR"/>
              </w:rPr>
            </w:pPr>
            <w:r w:rsidRPr="00BB3A4F">
              <w:rPr>
                <w:rFonts w:ascii="Times New Roman" w:eastAsia="Times New Roman" w:hAnsi="Times New Roman"/>
                <w:i/>
                <w:iCs/>
                <w:lang w:eastAsia="hr-HR"/>
              </w:rPr>
              <w:t>8.940,46</w:t>
            </w:r>
          </w:p>
        </w:tc>
        <w:tc>
          <w:tcPr>
            <w:tcW w:w="1560" w:type="dxa"/>
            <w:tcBorders>
              <w:top w:val="single" w:sz="4" w:space="0" w:color="auto"/>
              <w:left w:val="single" w:sz="4" w:space="0" w:color="auto"/>
              <w:bottom w:val="single" w:sz="4" w:space="0" w:color="auto"/>
              <w:right w:val="single" w:sz="4" w:space="0" w:color="auto"/>
            </w:tcBorders>
            <w:vAlign w:val="center"/>
          </w:tcPr>
          <w:p w14:paraId="7E6F8F3D" w14:textId="77777777" w:rsidR="00BB3A4F" w:rsidRPr="00BB3A4F" w:rsidRDefault="00BB3A4F" w:rsidP="00BB3A4F">
            <w:pPr>
              <w:spacing w:after="0" w:line="240" w:lineRule="auto"/>
              <w:rPr>
                <w:rFonts w:ascii="Times New Roman" w:eastAsia="Times New Roman" w:hAnsi="Times New Roman"/>
                <w:lang w:eastAsia="hr-HR"/>
              </w:rPr>
            </w:pPr>
          </w:p>
        </w:tc>
        <w:tc>
          <w:tcPr>
            <w:tcW w:w="3260" w:type="dxa"/>
            <w:tcBorders>
              <w:top w:val="single" w:sz="4" w:space="0" w:color="auto"/>
              <w:left w:val="single" w:sz="4" w:space="0" w:color="auto"/>
              <w:bottom w:val="single" w:sz="4" w:space="0" w:color="auto"/>
              <w:right w:val="single" w:sz="4" w:space="0" w:color="auto"/>
            </w:tcBorders>
            <w:vAlign w:val="center"/>
          </w:tcPr>
          <w:p w14:paraId="18D7103F" w14:textId="77777777" w:rsidR="00BB3A4F" w:rsidRPr="00BB3A4F" w:rsidRDefault="00BB3A4F" w:rsidP="00BB3A4F">
            <w:pPr>
              <w:spacing w:after="0" w:line="240" w:lineRule="auto"/>
              <w:jc w:val="right"/>
              <w:rPr>
                <w:rFonts w:ascii="Times New Roman" w:eastAsia="Times New Roman" w:hAnsi="Times New Roman"/>
                <w:lang w:eastAsia="hr-HR"/>
              </w:rPr>
            </w:pPr>
          </w:p>
        </w:tc>
      </w:tr>
      <w:tr w:rsidR="00BB3A4F" w:rsidRPr="00BB3A4F" w14:paraId="67865E5B" w14:textId="77777777" w:rsidTr="00824678">
        <w:trPr>
          <w:trHeight w:val="404"/>
        </w:trPr>
        <w:tc>
          <w:tcPr>
            <w:tcW w:w="757" w:type="dxa"/>
            <w:tcBorders>
              <w:top w:val="single" w:sz="4" w:space="0" w:color="auto"/>
              <w:left w:val="single" w:sz="4" w:space="0" w:color="auto"/>
              <w:bottom w:val="single" w:sz="4" w:space="0" w:color="auto"/>
              <w:right w:val="single" w:sz="4" w:space="0" w:color="auto"/>
            </w:tcBorders>
            <w:vAlign w:val="center"/>
          </w:tcPr>
          <w:p w14:paraId="76374247" w14:textId="77777777" w:rsidR="00BB3A4F" w:rsidRPr="00BB3A4F" w:rsidRDefault="00BB3A4F" w:rsidP="00BB3A4F">
            <w:pPr>
              <w:spacing w:after="0" w:line="240" w:lineRule="auto"/>
              <w:jc w:val="center"/>
              <w:rPr>
                <w:rFonts w:ascii="Times New Roman" w:eastAsia="Times New Roman" w:hAnsi="Times New Roman"/>
                <w:bCs/>
                <w:i/>
                <w:iCs/>
                <w:lang w:eastAsia="hr-HR"/>
              </w:rPr>
            </w:pPr>
            <w:r w:rsidRPr="00BB3A4F">
              <w:rPr>
                <w:rFonts w:ascii="Times New Roman" w:eastAsia="Times New Roman" w:hAnsi="Times New Roman"/>
                <w:bCs/>
                <w:i/>
                <w:iCs/>
                <w:lang w:eastAsia="hr-HR"/>
              </w:rPr>
              <w:t>1.3.</w:t>
            </w:r>
          </w:p>
        </w:tc>
        <w:tc>
          <w:tcPr>
            <w:tcW w:w="4738" w:type="dxa"/>
            <w:tcBorders>
              <w:top w:val="single" w:sz="4" w:space="0" w:color="auto"/>
              <w:left w:val="single" w:sz="4" w:space="0" w:color="auto"/>
              <w:bottom w:val="single" w:sz="4" w:space="0" w:color="auto"/>
              <w:right w:val="single" w:sz="4" w:space="0" w:color="auto"/>
            </w:tcBorders>
            <w:vAlign w:val="center"/>
          </w:tcPr>
          <w:p w14:paraId="40F69527" w14:textId="77777777" w:rsidR="00BB3A4F" w:rsidRPr="00BB3A4F" w:rsidRDefault="00BB3A4F" w:rsidP="00BB3A4F">
            <w:pPr>
              <w:spacing w:after="0" w:line="240" w:lineRule="auto"/>
              <w:rPr>
                <w:rFonts w:ascii="Times New Roman" w:eastAsia="Calibri" w:hAnsi="Times New Roman"/>
                <w:i/>
                <w:iCs/>
                <w:lang w:eastAsia="hr-HR"/>
              </w:rPr>
            </w:pPr>
            <w:r w:rsidRPr="00BB3A4F">
              <w:rPr>
                <w:rFonts w:ascii="Times New Roman" w:eastAsia="Calibri" w:hAnsi="Times New Roman"/>
                <w:i/>
                <w:iCs/>
                <w:lang w:eastAsia="hr-HR"/>
              </w:rPr>
              <w:t>Izvor financiranja: Komunalna naknada</w:t>
            </w:r>
          </w:p>
        </w:tc>
        <w:tc>
          <w:tcPr>
            <w:tcW w:w="1984" w:type="dxa"/>
            <w:tcBorders>
              <w:top w:val="single" w:sz="4" w:space="0" w:color="auto"/>
              <w:left w:val="single" w:sz="4" w:space="0" w:color="auto"/>
              <w:bottom w:val="single" w:sz="4" w:space="0" w:color="auto"/>
              <w:right w:val="single" w:sz="4" w:space="0" w:color="auto"/>
            </w:tcBorders>
            <w:vAlign w:val="center"/>
          </w:tcPr>
          <w:p w14:paraId="4EC4E0A5" w14:textId="77777777" w:rsidR="00BB3A4F" w:rsidRPr="00BB3A4F" w:rsidRDefault="00BB3A4F" w:rsidP="00BB3A4F">
            <w:pPr>
              <w:spacing w:after="0" w:line="240" w:lineRule="auto"/>
              <w:rPr>
                <w:rFonts w:ascii="Times New Roman" w:eastAsia="Times New Roman" w:hAnsi="Times New Roman"/>
                <w:i/>
                <w:iCs/>
                <w:snapToGrid w:val="0"/>
                <w:lang w:eastAsia="hr-HR"/>
              </w:rPr>
            </w:pPr>
            <w:r w:rsidRPr="00BB3A4F">
              <w:rPr>
                <w:rFonts w:ascii="Times New Roman" w:eastAsia="Times New Roman" w:hAnsi="Times New Roman"/>
                <w:i/>
                <w:iCs/>
                <w:snapToGrid w:val="0"/>
                <w:lang w:eastAsia="hr-HR"/>
              </w:rPr>
              <w:t>1.592,67</w:t>
            </w:r>
          </w:p>
        </w:tc>
        <w:tc>
          <w:tcPr>
            <w:tcW w:w="1701" w:type="dxa"/>
            <w:tcBorders>
              <w:top w:val="single" w:sz="4" w:space="0" w:color="auto"/>
              <w:left w:val="single" w:sz="4" w:space="0" w:color="auto"/>
              <w:bottom w:val="single" w:sz="4" w:space="0" w:color="auto"/>
              <w:right w:val="single" w:sz="4" w:space="0" w:color="auto"/>
            </w:tcBorders>
            <w:vAlign w:val="center"/>
          </w:tcPr>
          <w:p w14:paraId="71EAEDDC" w14:textId="77777777" w:rsidR="00BB3A4F" w:rsidRPr="00BB3A4F" w:rsidRDefault="00BB3A4F" w:rsidP="00BB3A4F">
            <w:pPr>
              <w:spacing w:after="0" w:line="240" w:lineRule="auto"/>
              <w:rPr>
                <w:rFonts w:ascii="Times New Roman" w:eastAsia="Times New Roman" w:hAnsi="Times New Roman"/>
                <w:i/>
                <w:iCs/>
                <w:lang w:eastAsia="hr-HR"/>
              </w:rPr>
            </w:pPr>
            <w:r w:rsidRPr="00BB3A4F">
              <w:rPr>
                <w:rFonts w:ascii="Times New Roman" w:eastAsia="Times New Roman" w:hAnsi="Times New Roman"/>
                <w:i/>
                <w:iCs/>
                <w:lang w:eastAsia="hr-HR"/>
              </w:rPr>
              <w:t>1.592,67</w:t>
            </w:r>
          </w:p>
        </w:tc>
        <w:tc>
          <w:tcPr>
            <w:tcW w:w="1560" w:type="dxa"/>
            <w:tcBorders>
              <w:top w:val="single" w:sz="4" w:space="0" w:color="auto"/>
              <w:left w:val="single" w:sz="4" w:space="0" w:color="auto"/>
              <w:bottom w:val="single" w:sz="4" w:space="0" w:color="auto"/>
              <w:right w:val="single" w:sz="4" w:space="0" w:color="auto"/>
            </w:tcBorders>
            <w:vAlign w:val="center"/>
          </w:tcPr>
          <w:p w14:paraId="5CB3FB8B" w14:textId="77777777" w:rsidR="00BB3A4F" w:rsidRPr="00BB3A4F" w:rsidRDefault="00BB3A4F" w:rsidP="00BB3A4F">
            <w:pPr>
              <w:spacing w:after="0" w:line="240" w:lineRule="auto"/>
              <w:rPr>
                <w:rFonts w:ascii="Times New Roman" w:eastAsia="Times New Roman" w:hAnsi="Times New Roman"/>
                <w:lang w:eastAsia="hr-HR"/>
              </w:rPr>
            </w:pPr>
          </w:p>
        </w:tc>
        <w:tc>
          <w:tcPr>
            <w:tcW w:w="3260" w:type="dxa"/>
            <w:tcBorders>
              <w:top w:val="single" w:sz="4" w:space="0" w:color="auto"/>
              <w:left w:val="single" w:sz="4" w:space="0" w:color="auto"/>
              <w:bottom w:val="single" w:sz="4" w:space="0" w:color="auto"/>
              <w:right w:val="single" w:sz="4" w:space="0" w:color="auto"/>
            </w:tcBorders>
            <w:vAlign w:val="center"/>
          </w:tcPr>
          <w:p w14:paraId="7FC5EF9D" w14:textId="77777777" w:rsidR="00BB3A4F" w:rsidRPr="00BB3A4F" w:rsidRDefault="00BB3A4F" w:rsidP="00BB3A4F">
            <w:pPr>
              <w:spacing w:after="0" w:line="240" w:lineRule="auto"/>
              <w:jc w:val="right"/>
              <w:rPr>
                <w:rFonts w:ascii="Times New Roman" w:eastAsia="Times New Roman" w:hAnsi="Times New Roman"/>
                <w:lang w:eastAsia="hr-HR"/>
              </w:rPr>
            </w:pPr>
          </w:p>
        </w:tc>
      </w:tr>
      <w:tr w:rsidR="00BB3A4F" w:rsidRPr="00BB3A4F" w14:paraId="71363682" w14:textId="77777777" w:rsidTr="00824678">
        <w:tc>
          <w:tcPr>
            <w:tcW w:w="5495" w:type="dxa"/>
            <w:gridSpan w:val="2"/>
            <w:tcBorders>
              <w:top w:val="single" w:sz="4" w:space="0" w:color="auto"/>
              <w:left w:val="single" w:sz="4" w:space="0" w:color="auto"/>
              <w:bottom w:val="single" w:sz="4" w:space="0" w:color="auto"/>
              <w:right w:val="single" w:sz="4" w:space="0" w:color="auto"/>
            </w:tcBorders>
            <w:vAlign w:val="center"/>
            <w:hideMark/>
          </w:tcPr>
          <w:p w14:paraId="28DEC0DF" w14:textId="77777777" w:rsidR="00BB3A4F" w:rsidRPr="00BB3A4F" w:rsidRDefault="00BB3A4F" w:rsidP="00BB3A4F">
            <w:pPr>
              <w:spacing w:after="0" w:line="240" w:lineRule="auto"/>
              <w:rPr>
                <w:rFonts w:ascii="Times New Roman" w:eastAsia="Times New Roman" w:hAnsi="Times New Roman"/>
                <w:b/>
                <w:bCs/>
                <w:i/>
                <w:iCs/>
                <w:snapToGrid w:val="0"/>
                <w:lang w:eastAsia="hr-HR"/>
              </w:rPr>
            </w:pPr>
            <w:r w:rsidRPr="00BB3A4F">
              <w:rPr>
                <w:rFonts w:ascii="Times New Roman" w:eastAsia="Times New Roman" w:hAnsi="Times New Roman"/>
                <w:b/>
                <w:bCs/>
                <w:lang w:eastAsia="hr-HR"/>
              </w:rPr>
              <w:t>UKUPNO: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499EF80" w14:textId="77777777" w:rsidR="00BB3A4F" w:rsidRPr="00BB3A4F" w:rsidRDefault="00BB3A4F" w:rsidP="00BB3A4F">
            <w:pPr>
              <w:spacing w:after="0" w:line="240" w:lineRule="auto"/>
              <w:rPr>
                <w:rFonts w:ascii="Times New Roman" w:eastAsia="Times New Roman" w:hAnsi="Times New Roman"/>
                <w:snapToGrid w:val="0"/>
                <w:lang w:eastAsia="hr-HR"/>
              </w:rPr>
            </w:pPr>
            <w:r w:rsidRPr="00BB3A4F">
              <w:rPr>
                <w:rFonts w:ascii="Times New Roman" w:eastAsia="Times New Roman" w:hAnsi="Times New Roman"/>
                <w:snapToGrid w:val="0"/>
                <w:lang w:eastAsia="hr-HR"/>
              </w:rPr>
              <w:t>26.544,56</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085B5BA"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23.805,41</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4996B33" w14:textId="77777777" w:rsidR="00BB3A4F" w:rsidRPr="00BB3A4F" w:rsidRDefault="00BB3A4F" w:rsidP="00BB3A4F">
            <w:pPr>
              <w:spacing w:after="0" w:line="240" w:lineRule="auto"/>
              <w:rPr>
                <w:rFonts w:ascii="Times New Roman" w:eastAsia="Times New Roman" w:hAnsi="Times New Roman"/>
                <w:lang w:eastAsia="hr-HR"/>
              </w:rPr>
            </w:pPr>
            <w:r w:rsidRPr="00BB3A4F">
              <w:rPr>
                <w:rFonts w:ascii="Times New Roman" w:eastAsia="Times New Roman" w:hAnsi="Times New Roman"/>
                <w:lang w:eastAsia="hr-HR"/>
              </w:rPr>
              <w:t>89,68</w:t>
            </w:r>
          </w:p>
        </w:tc>
        <w:tc>
          <w:tcPr>
            <w:tcW w:w="3260" w:type="dxa"/>
            <w:tcBorders>
              <w:top w:val="single" w:sz="4" w:space="0" w:color="auto"/>
              <w:left w:val="single" w:sz="4" w:space="0" w:color="auto"/>
              <w:bottom w:val="single" w:sz="4" w:space="0" w:color="auto"/>
              <w:right w:val="single" w:sz="4" w:space="0" w:color="auto"/>
            </w:tcBorders>
            <w:vAlign w:val="center"/>
          </w:tcPr>
          <w:p w14:paraId="4CB25A12" w14:textId="77777777" w:rsidR="00BB3A4F" w:rsidRPr="00BB3A4F" w:rsidRDefault="00BB3A4F" w:rsidP="00BB3A4F">
            <w:pPr>
              <w:spacing w:after="0" w:line="240" w:lineRule="auto"/>
              <w:jc w:val="right"/>
              <w:rPr>
                <w:rFonts w:ascii="Times New Roman" w:eastAsia="Times New Roman" w:hAnsi="Times New Roman"/>
                <w:b/>
                <w:bCs/>
                <w:lang w:eastAsia="hr-HR"/>
              </w:rPr>
            </w:pPr>
          </w:p>
        </w:tc>
      </w:tr>
    </w:tbl>
    <w:p w14:paraId="47D60E7D" w14:textId="77777777" w:rsidR="00BB3A4F" w:rsidRPr="00BB3A4F" w:rsidRDefault="00BB3A4F" w:rsidP="00BB3A4F">
      <w:pPr>
        <w:spacing w:after="0" w:line="240" w:lineRule="auto"/>
        <w:jc w:val="both"/>
        <w:rPr>
          <w:rFonts w:ascii="Times New Roman" w:eastAsia="Times New Roman" w:hAnsi="Times New Roman"/>
          <w:b/>
          <w:bCs/>
          <w:sz w:val="24"/>
          <w:szCs w:val="24"/>
          <w:lang w:eastAsia="hr-HR"/>
        </w:rPr>
      </w:pPr>
    </w:p>
    <w:p w14:paraId="79F6B596" w14:textId="77777777" w:rsidR="00BB3A4F" w:rsidRPr="00BB3A4F" w:rsidRDefault="00BB3A4F" w:rsidP="00BB3A4F">
      <w:pPr>
        <w:spacing w:after="0" w:line="240" w:lineRule="auto"/>
        <w:rPr>
          <w:rFonts w:ascii="Times New Roman" w:eastAsia="Times New Roman" w:hAnsi="Times New Roman"/>
          <w:b/>
          <w:sz w:val="24"/>
          <w:szCs w:val="24"/>
          <w:u w:val="single"/>
          <w:lang w:val="de-DE" w:eastAsia="hr-HR"/>
        </w:rPr>
      </w:pPr>
    </w:p>
    <w:p w14:paraId="08A13614" w14:textId="77777777" w:rsidR="00BB3A4F" w:rsidRPr="00BB3A4F" w:rsidRDefault="00BB3A4F" w:rsidP="00BB3A4F">
      <w:pPr>
        <w:spacing w:after="0" w:line="240" w:lineRule="auto"/>
        <w:rPr>
          <w:rFonts w:ascii="Times New Roman" w:eastAsia="Times New Roman" w:hAnsi="Times New Roman"/>
          <w:b/>
          <w:sz w:val="24"/>
          <w:szCs w:val="24"/>
          <w:lang w:val="de-DE" w:eastAsia="hr-HR"/>
        </w:rPr>
      </w:pPr>
      <w:r w:rsidRPr="00BB3A4F">
        <w:rPr>
          <w:rFonts w:ascii="Times New Roman" w:eastAsia="Times New Roman" w:hAnsi="Times New Roman"/>
          <w:b/>
          <w:sz w:val="24"/>
          <w:szCs w:val="24"/>
          <w:u w:val="single"/>
          <w:lang w:val="de-DE" w:eastAsia="hr-HR"/>
        </w:rPr>
        <w:t xml:space="preserve"> REKAPITULACIJA</w:t>
      </w:r>
      <w:r w:rsidRPr="00BB3A4F">
        <w:rPr>
          <w:rFonts w:ascii="Times New Roman" w:eastAsia="Times New Roman" w:hAnsi="Times New Roman"/>
          <w:b/>
          <w:sz w:val="24"/>
          <w:szCs w:val="24"/>
          <w:lang w:val="de-DE" w:eastAsia="hr-HR"/>
        </w:rPr>
        <w:t xml:space="preserve"> </w:t>
      </w:r>
    </w:p>
    <w:p w14:paraId="2BA45709" w14:textId="77777777" w:rsidR="00BB3A4F" w:rsidRPr="00BB3A4F" w:rsidRDefault="00BB3A4F" w:rsidP="00BB3A4F">
      <w:pPr>
        <w:spacing w:after="0" w:line="240" w:lineRule="auto"/>
        <w:ind w:left="705" w:hanging="705"/>
        <w:rPr>
          <w:rFonts w:ascii="Times New Roman" w:eastAsia="Times New Roman" w:hAnsi="Times New Roman"/>
          <w:b/>
          <w:sz w:val="24"/>
          <w:szCs w:val="24"/>
          <w:lang w:val="de-DE"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3037"/>
        <w:gridCol w:w="2977"/>
        <w:gridCol w:w="2835"/>
      </w:tblGrid>
      <w:tr w:rsidR="00BB3A4F" w:rsidRPr="00BB3A4F" w14:paraId="2DFE57C7" w14:textId="77777777" w:rsidTr="00824678">
        <w:tc>
          <w:tcPr>
            <w:tcW w:w="757" w:type="dxa"/>
            <w:tcBorders>
              <w:top w:val="single" w:sz="4" w:space="0" w:color="auto"/>
              <w:left w:val="single" w:sz="4" w:space="0" w:color="auto"/>
              <w:bottom w:val="single" w:sz="4" w:space="0" w:color="auto"/>
              <w:right w:val="single" w:sz="4" w:space="0" w:color="auto"/>
            </w:tcBorders>
            <w:hideMark/>
          </w:tcPr>
          <w:p w14:paraId="5AABCFD5" w14:textId="77777777" w:rsidR="00BB3A4F" w:rsidRPr="00BB3A4F" w:rsidRDefault="00BB3A4F" w:rsidP="00BB3A4F">
            <w:pPr>
              <w:spacing w:after="0" w:line="240" w:lineRule="auto"/>
              <w:jc w:val="center"/>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RED.</w:t>
            </w:r>
          </w:p>
          <w:p w14:paraId="0C50F6DF" w14:textId="77777777" w:rsidR="00BB3A4F" w:rsidRPr="00BB3A4F" w:rsidRDefault="00BB3A4F" w:rsidP="00BB3A4F">
            <w:pPr>
              <w:spacing w:after="0" w:line="240" w:lineRule="auto"/>
              <w:jc w:val="center"/>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BR.</w:t>
            </w:r>
          </w:p>
        </w:tc>
        <w:tc>
          <w:tcPr>
            <w:tcW w:w="3037" w:type="dxa"/>
            <w:tcBorders>
              <w:top w:val="single" w:sz="4" w:space="0" w:color="auto"/>
              <w:left w:val="single" w:sz="4" w:space="0" w:color="auto"/>
              <w:bottom w:val="single" w:sz="4" w:space="0" w:color="auto"/>
              <w:right w:val="single" w:sz="4" w:space="0" w:color="auto"/>
            </w:tcBorders>
            <w:vAlign w:val="center"/>
            <w:hideMark/>
          </w:tcPr>
          <w:p w14:paraId="191B9059" w14:textId="77777777" w:rsidR="00BB3A4F" w:rsidRPr="00BB3A4F" w:rsidRDefault="00BB3A4F" w:rsidP="00BB3A4F">
            <w:pPr>
              <w:spacing w:after="0" w:line="240" w:lineRule="auto"/>
              <w:jc w:val="center"/>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Aktivnost</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17D56CF" w14:textId="77777777" w:rsidR="00BB3A4F" w:rsidRPr="00BB3A4F" w:rsidRDefault="00BB3A4F" w:rsidP="00BB3A4F">
            <w:pPr>
              <w:spacing w:after="0" w:line="240" w:lineRule="auto"/>
              <w:jc w:val="center"/>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Plan za 2023. godinu</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078310B" w14:textId="77777777" w:rsidR="00BB3A4F" w:rsidRPr="00BB3A4F" w:rsidRDefault="00BB3A4F" w:rsidP="00BB3A4F">
            <w:pPr>
              <w:spacing w:after="0" w:line="240" w:lineRule="auto"/>
              <w:jc w:val="center"/>
              <w:rPr>
                <w:rFonts w:ascii="Times New Roman" w:eastAsia="Times New Roman" w:hAnsi="Times New Roman"/>
                <w:sz w:val="24"/>
                <w:szCs w:val="24"/>
                <w:lang w:eastAsia="hr-HR"/>
              </w:rPr>
            </w:pPr>
            <w:r w:rsidRPr="00BB3A4F">
              <w:rPr>
                <w:rFonts w:ascii="Times New Roman" w:eastAsia="Times New Roman" w:hAnsi="Times New Roman"/>
                <w:snapToGrid w:val="0"/>
                <w:sz w:val="24"/>
                <w:szCs w:val="24"/>
                <w:lang w:eastAsia="hr-HR"/>
              </w:rPr>
              <w:t>Realizacija za 2023. godinu</w:t>
            </w:r>
          </w:p>
        </w:tc>
      </w:tr>
      <w:tr w:rsidR="00BB3A4F" w:rsidRPr="00BB3A4F" w14:paraId="0BFC6777" w14:textId="77777777" w:rsidTr="00824678">
        <w:trPr>
          <w:trHeight w:val="404"/>
        </w:trPr>
        <w:tc>
          <w:tcPr>
            <w:tcW w:w="757" w:type="dxa"/>
            <w:tcBorders>
              <w:top w:val="single" w:sz="4" w:space="0" w:color="auto"/>
              <w:left w:val="single" w:sz="4" w:space="0" w:color="auto"/>
              <w:bottom w:val="single" w:sz="4" w:space="0" w:color="auto"/>
              <w:right w:val="single" w:sz="4" w:space="0" w:color="auto"/>
            </w:tcBorders>
            <w:vAlign w:val="center"/>
            <w:hideMark/>
          </w:tcPr>
          <w:p w14:paraId="117A2C89" w14:textId="77777777" w:rsidR="00BB3A4F" w:rsidRPr="00BB3A4F" w:rsidRDefault="00BB3A4F" w:rsidP="00BB3A4F">
            <w:pPr>
              <w:spacing w:after="0" w:line="240" w:lineRule="auto"/>
              <w:jc w:val="center"/>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I.</w:t>
            </w:r>
          </w:p>
        </w:tc>
        <w:tc>
          <w:tcPr>
            <w:tcW w:w="3037" w:type="dxa"/>
            <w:tcBorders>
              <w:top w:val="single" w:sz="4" w:space="0" w:color="auto"/>
              <w:left w:val="single" w:sz="4" w:space="0" w:color="auto"/>
              <w:bottom w:val="single" w:sz="4" w:space="0" w:color="auto"/>
              <w:right w:val="single" w:sz="4" w:space="0" w:color="auto"/>
            </w:tcBorders>
            <w:hideMark/>
          </w:tcPr>
          <w:p w14:paraId="170B42F0"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 xml:space="preserve">ODRŽAVANJE SUSTAVA </w:t>
            </w:r>
            <w:r w:rsidRPr="00BB3A4F">
              <w:rPr>
                <w:rFonts w:ascii="Times New Roman" w:eastAsia="Times New Roman" w:hAnsi="Times New Roman"/>
                <w:snapToGrid w:val="0"/>
                <w:sz w:val="24"/>
                <w:szCs w:val="24"/>
                <w:lang w:eastAsia="hr-HR"/>
              </w:rPr>
              <w:lastRenderedPageBreak/>
              <w:t>ODVODNJE OBORINSKIH VODA</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613A963"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lastRenderedPageBreak/>
              <w:t>13.272,28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B55F748"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11.165,63</w:t>
            </w:r>
          </w:p>
        </w:tc>
      </w:tr>
      <w:tr w:rsidR="00BB3A4F" w:rsidRPr="00BB3A4F" w14:paraId="6DC5876F" w14:textId="77777777" w:rsidTr="00824678">
        <w:trPr>
          <w:trHeight w:val="404"/>
        </w:trPr>
        <w:tc>
          <w:tcPr>
            <w:tcW w:w="757" w:type="dxa"/>
            <w:tcBorders>
              <w:top w:val="single" w:sz="4" w:space="0" w:color="auto"/>
              <w:left w:val="single" w:sz="4" w:space="0" w:color="auto"/>
              <w:bottom w:val="single" w:sz="4" w:space="0" w:color="auto"/>
              <w:right w:val="single" w:sz="4" w:space="0" w:color="auto"/>
            </w:tcBorders>
            <w:vAlign w:val="center"/>
            <w:hideMark/>
          </w:tcPr>
          <w:p w14:paraId="6D19FFB1" w14:textId="77777777" w:rsidR="00BB3A4F" w:rsidRPr="00BB3A4F" w:rsidRDefault="00BB3A4F" w:rsidP="00BB3A4F">
            <w:pPr>
              <w:spacing w:after="0" w:line="240" w:lineRule="auto"/>
              <w:jc w:val="center"/>
              <w:rPr>
                <w:rFonts w:ascii="Times New Roman" w:eastAsia="Times New Roman" w:hAnsi="Times New Roman"/>
                <w:bCs/>
                <w:sz w:val="24"/>
                <w:szCs w:val="24"/>
                <w:lang w:eastAsia="hr-HR"/>
              </w:rPr>
            </w:pPr>
            <w:r w:rsidRPr="00BB3A4F">
              <w:rPr>
                <w:rFonts w:ascii="Times New Roman" w:eastAsia="Times New Roman" w:hAnsi="Times New Roman"/>
                <w:bCs/>
                <w:sz w:val="24"/>
                <w:szCs w:val="24"/>
                <w:lang w:eastAsia="hr-HR"/>
              </w:rPr>
              <w:t>II.</w:t>
            </w:r>
          </w:p>
        </w:tc>
        <w:tc>
          <w:tcPr>
            <w:tcW w:w="3037" w:type="dxa"/>
            <w:tcBorders>
              <w:top w:val="single" w:sz="4" w:space="0" w:color="auto"/>
              <w:left w:val="single" w:sz="4" w:space="0" w:color="auto"/>
              <w:bottom w:val="single" w:sz="4" w:space="0" w:color="auto"/>
              <w:right w:val="single" w:sz="4" w:space="0" w:color="auto"/>
            </w:tcBorders>
            <w:hideMark/>
          </w:tcPr>
          <w:p w14:paraId="197323BC"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ODRŽAVANJE ČISTOĆE U DIJELU KOJI SE ODNOSI NA ČIŠĆENJE JAVNIH POVRŠINA</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12EB5A4"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113.269,08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7FB4652"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110.944,01</w:t>
            </w:r>
          </w:p>
        </w:tc>
      </w:tr>
      <w:tr w:rsidR="00BB3A4F" w:rsidRPr="00BB3A4F" w14:paraId="00E91830" w14:textId="77777777" w:rsidTr="00824678">
        <w:trPr>
          <w:trHeight w:val="404"/>
        </w:trPr>
        <w:tc>
          <w:tcPr>
            <w:tcW w:w="757" w:type="dxa"/>
            <w:tcBorders>
              <w:top w:val="single" w:sz="4" w:space="0" w:color="auto"/>
              <w:left w:val="single" w:sz="4" w:space="0" w:color="auto"/>
              <w:bottom w:val="single" w:sz="4" w:space="0" w:color="auto"/>
              <w:right w:val="single" w:sz="4" w:space="0" w:color="auto"/>
            </w:tcBorders>
            <w:vAlign w:val="center"/>
            <w:hideMark/>
          </w:tcPr>
          <w:p w14:paraId="4DE9B0BF" w14:textId="77777777" w:rsidR="00BB3A4F" w:rsidRPr="00BB3A4F" w:rsidRDefault="00BB3A4F" w:rsidP="00BB3A4F">
            <w:pPr>
              <w:spacing w:after="0" w:line="240" w:lineRule="auto"/>
              <w:jc w:val="center"/>
              <w:rPr>
                <w:rFonts w:ascii="Times New Roman" w:eastAsia="Times New Roman" w:hAnsi="Times New Roman"/>
                <w:bCs/>
                <w:sz w:val="24"/>
                <w:szCs w:val="24"/>
                <w:lang w:eastAsia="hr-HR"/>
              </w:rPr>
            </w:pPr>
            <w:r w:rsidRPr="00BB3A4F">
              <w:rPr>
                <w:rFonts w:ascii="Times New Roman" w:eastAsia="Times New Roman" w:hAnsi="Times New Roman"/>
                <w:bCs/>
                <w:sz w:val="24"/>
                <w:szCs w:val="24"/>
                <w:lang w:eastAsia="hr-HR"/>
              </w:rPr>
              <w:t>III.</w:t>
            </w:r>
          </w:p>
        </w:tc>
        <w:tc>
          <w:tcPr>
            <w:tcW w:w="3037" w:type="dxa"/>
            <w:tcBorders>
              <w:top w:val="single" w:sz="4" w:space="0" w:color="auto"/>
              <w:left w:val="single" w:sz="4" w:space="0" w:color="auto"/>
              <w:bottom w:val="single" w:sz="4" w:space="0" w:color="auto"/>
              <w:right w:val="single" w:sz="4" w:space="0" w:color="auto"/>
            </w:tcBorders>
            <w:hideMark/>
          </w:tcPr>
          <w:p w14:paraId="192E804E"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 xml:space="preserve">ODRŽAVANJE JAVNIH ZELENIH POVRŠINA I POVRŠINA NA KOJIMA NIJE DOPUŠTEN PROMET MOTORNIM VOZILIMA </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7FCFFE9"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138.079,83</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FF263BD"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145.115,01</w:t>
            </w:r>
          </w:p>
        </w:tc>
      </w:tr>
      <w:tr w:rsidR="00BB3A4F" w:rsidRPr="00BB3A4F" w14:paraId="772AD9CF" w14:textId="77777777" w:rsidTr="00824678">
        <w:trPr>
          <w:trHeight w:val="404"/>
        </w:trPr>
        <w:tc>
          <w:tcPr>
            <w:tcW w:w="757" w:type="dxa"/>
            <w:tcBorders>
              <w:top w:val="single" w:sz="4" w:space="0" w:color="auto"/>
              <w:left w:val="single" w:sz="4" w:space="0" w:color="auto"/>
              <w:bottom w:val="single" w:sz="4" w:space="0" w:color="auto"/>
              <w:right w:val="single" w:sz="4" w:space="0" w:color="auto"/>
            </w:tcBorders>
            <w:vAlign w:val="center"/>
          </w:tcPr>
          <w:p w14:paraId="0951AAB4" w14:textId="77777777" w:rsidR="00BB3A4F" w:rsidRPr="00BB3A4F" w:rsidRDefault="00BB3A4F" w:rsidP="00BB3A4F">
            <w:pPr>
              <w:spacing w:after="0" w:line="240" w:lineRule="auto"/>
              <w:jc w:val="center"/>
              <w:rPr>
                <w:rFonts w:ascii="Times New Roman" w:eastAsia="Times New Roman" w:hAnsi="Times New Roman"/>
                <w:bCs/>
                <w:sz w:val="24"/>
                <w:szCs w:val="24"/>
                <w:lang w:eastAsia="hr-HR"/>
              </w:rPr>
            </w:pPr>
            <w:r w:rsidRPr="00BB3A4F">
              <w:rPr>
                <w:rFonts w:ascii="Times New Roman" w:eastAsia="Times New Roman" w:hAnsi="Times New Roman"/>
                <w:bCs/>
                <w:sz w:val="24"/>
                <w:szCs w:val="24"/>
                <w:lang w:eastAsia="hr-HR"/>
              </w:rPr>
              <w:t>IV.</w:t>
            </w:r>
          </w:p>
        </w:tc>
        <w:tc>
          <w:tcPr>
            <w:tcW w:w="3037" w:type="dxa"/>
            <w:tcBorders>
              <w:top w:val="single" w:sz="4" w:space="0" w:color="auto"/>
              <w:left w:val="single" w:sz="4" w:space="0" w:color="auto"/>
              <w:bottom w:val="single" w:sz="4" w:space="0" w:color="auto"/>
              <w:right w:val="single" w:sz="4" w:space="0" w:color="auto"/>
            </w:tcBorders>
          </w:tcPr>
          <w:p w14:paraId="1D0E76E3"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ODRŽAVANJE GRAĐEVINA, UREĐAJA I PREDMETA JAVNE NAMJENE</w:t>
            </w:r>
          </w:p>
        </w:tc>
        <w:tc>
          <w:tcPr>
            <w:tcW w:w="2977" w:type="dxa"/>
            <w:tcBorders>
              <w:top w:val="single" w:sz="4" w:space="0" w:color="auto"/>
              <w:left w:val="single" w:sz="4" w:space="0" w:color="auto"/>
              <w:bottom w:val="single" w:sz="4" w:space="0" w:color="auto"/>
              <w:right w:val="single" w:sz="4" w:space="0" w:color="auto"/>
            </w:tcBorders>
            <w:vAlign w:val="center"/>
          </w:tcPr>
          <w:p w14:paraId="4EF3A9FC"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19.034,89</w:t>
            </w:r>
          </w:p>
        </w:tc>
        <w:tc>
          <w:tcPr>
            <w:tcW w:w="2835" w:type="dxa"/>
            <w:tcBorders>
              <w:top w:val="single" w:sz="4" w:space="0" w:color="auto"/>
              <w:left w:val="single" w:sz="4" w:space="0" w:color="auto"/>
              <w:bottom w:val="single" w:sz="4" w:space="0" w:color="auto"/>
              <w:right w:val="single" w:sz="4" w:space="0" w:color="auto"/>
            </w:tcBorders>
            <w:vAlign w:val="center"/>
          </w:tcPr>
          <w:p w14:paraId="74CCFDA0"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13.777,03</w:t>
            </w:r>
          </w:p>
        </w:tc>
      </w:tr>
      <w:tr w:rsidR="00BB3A4F" w:rsidRPr="00BB3A4F" w14:paraId="1EAB38DB" w14:textId="77777777" w:rsidTr="00824678">
        <w:trPr>
          <w:trHeight w:val="404"/>
        </w:trPr>
        <w:tc>
          <w:tcPr>
            <w:tcW w:w="757" w:type="dxa"/>
            <w:tcBorders>
              <w:top w:val="single" w:sz="4" w:space="0" w:color="auto"/>
              <w:left w:val="single" w:sz="4" w:space="0" w:color="auto"/>
              <w:bottom w:val="single" w:sz="4" w:space="0" w:color="auto"/>
              <w:right w:val="single" w:sz="4" w:space="0" w:color="auto"/>
            </w:tcBorders>
            <w:vAlign w:val="center"/>
            <w:hideMark/>
          </w:tcPr>
          <w:p w14:paraId="41F2CF9D" w14:textId="77777777" w:rsidR="00BB3A4F" w:rsidRPr="00BB3A4F" w:rsidRDefault="00BB3A4F" w:rsidP="00BB3A4F">
            <w:pPr>
              <w:spacing w:after="0" w:line="240" w:lineRule="auto"/>
              <w:jc w:val="center"/>
              <w:rPr>
                <w:rFonts w:ascii="Times New Roman" w:eastAsia="Times New Roman" w:hAnsi="Times New Roman"/>
                <w:bCs/>
                <w:sz w:val="24"/>
                <w:szCs w:val="24"/>
                <w:lang w:eastAsia="hr-HR"/>
              </w:rPr>
            </w:pPr>
            <w:r w:rsidRPr="00BB3A4F">
              <w:rPr>
                <w:rFonts w:ascii="Times New Roman" w:eastAsia="Times New Roman" w:hAnsi="Times New Roman"/>
                <w:bCs/>
                <w:sz w:val="24"/>
                <w:szCs w:val="24"/>
                <w:lang w:eastAsia="hr-HR"/>
              </w:rPr>
              <w:t>V.</w:t>
            </w:r>
          </w:p>
        </w:tc>
        <w:tc>
          <w:tcPr>
            <w:tcW w:w="3037" w:type="dxa"/>
            <w:tcBorders>
              <w:top w:val="single" w:sz="4" w:space="0" w:color="auto"/>
              <w:left w:val="single" w:sz="4" w:space="0" w:color="auto"/>
              <w:bottom w:val="single" w:sz="4" w:space="0" w:color="auto"/>
              <w:right w:val="single" w:sz="4" w:space="0" w:color="auto"/>
            </w:tcBorders>
            <w:hideMark/>
          </w:tcPr>
          <w:p w14:paraId="1B1385CA"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ODRŽAVANJE NERAZVRSTANIH CESTA</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700625C"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265.034,17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4CA444E"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247.525,49</w:t>
            </w:r>
          </w:p>
        </w:tc>
      </w:tr>
      <w:tr w:rsidR="00BB3A4F" w:rsidRPr="00BB3A4F" w14:paraId="1EC7024F" w14:textId="77777777" w:rsidTr="00824678">
        <w:trPr>
          <w:trHeight w:val="404"/>
        </w:trPr>
        <w:tc>
          <w:tcPr>
            <w:tcW w:w="757" w:type="dxa"/>
            <w:tcBorders>
              <w:top w:val="single" w:sz="4" w:space="0" w:color="auto"/>
              <w:left w:val="single" w:sz="4" w:space="0" w:color="auto"/>
              <w:bottom w:val="single" w:sz="4" w:space="0" w:color="auto"/>
              <w:right w:val="single" w:sz="4" w:space="0" w:color="auto"/>
            </w:tcBorders>
            <w:vAlign w:val="center"/>
            <w:hideMark/>
          </w:tcPr>
          <w:p w14:paraId="29B0FF34" w14:textId="77777777" w:rsidR="00BB3A4F" w:rsidRPr="00BB3A4F" w:rsidRDefault="00BB3A4F" w:rsidP="00BB3A4F">
            <w:pPr>
              <w:spacing w:after="0" w:line="240" w:lineRule="auto"/>
              <w:jc w:val="center"/>
              <w:rPr>
                <w:rFonts w:ascii="Times New Roman" w:eastAsia="Times New Roman" w:hAnsi="Times New Roman"/>
                <w:bCs/>
                <w:sz w:val="24"/>
                <w:szCs w:val="24"/>
                <w:lang w:eastAsia="hr-HR"/>
              </w:rPr>
            </w:pPr>
            <w:r w:rsidRPr="00BB3A4F">
              <w:rPr>
                <w:rFonts w:ascii="Times New Roman" w:eastAsia="Times New Roman" w:hAnsi="Times New Roman"/>
                <w:bCs/>
                <w:sz w:val="24"/>
                <w:szCs w:val="24"/>
                <w:lang w:eastAsia="hr-HR"/>
              </w:rPr>
              <w:t>VI.</w:t>
            </w:r>
          </w:p>
        </w:tc>
        <w:tc>
          <w:tcPr>
            <w:tcW w:w="3037" w:type="dxa"/>
            <w:tcBorders>
              <w:top w:val="single" w:sz="4" w:space="0" w:color="auto"/>
              <w:left w:val="single" w:sz="4" w:space="0" w:color="auto"/>
              <w:bottom w:val="single" w:sz="4" w:space="0" w:color="auto"/>
              <w:right w:val="single" w:sz="4" w:space="0" w:color="auto"/>
            </w:tcBorders>
            <w:hideMark/>
          </w:tcPr>
          <w:p w14:paraId="063B38F9"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ODRŽAVANJE JAVNE RASVJETE</w:t>
            </w:r>
          </w:p>
        </w:tc>
        <w:tc>
          <w:tcPr>
            <w:tcW w:w="2977" w:type="dxa"/>
            <w:tcBorders>
              <w:top w:val="single" w:sz="4" w:space="0" w:color="auto"/>
              <w:left w:val="single" w:sz="4" w:space="0" w:color="auto"/>
              <w:bottom w:val="single" w:sz="4" w:space="0" w:color="auto"/>
              <w:right w:val="single" w:sz="4" w:space="0" w:color="auto"/>
            </w:tcBorders>
            <w:vAlign w:val="center"/>
            <w:hideMark/>
          </w:tcPr>
          <w:p w14:paraId="29055C16"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86.867,07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DAA713D"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76.713,98</w:t>
            </w:r>
          </w:p>
        </w:tc>
      </w:tr>
      <w:tr w:rsidR="00BB3A4F" w:rsidRPr="00BB3A4F" w14:paraId="335ED2DC" w14:textId="77777777" w:rsidTr="00824678">
        <w:trPr>
          <w:trHeight w:val="404"/>
        </w:trPr>
        <w:tc>
          <w:tcPr>
            <w:tcW w:w="757" w:type="dxa"/>
            <w:tcBorders>
              <w:top w:val="single" w:sz="4" w:space="0" w:color="auto"/>
              <w:left w:val="single" w:sz="4" w:space="0" w:color="auto"/>
              <w:bottom w:val="single" w:sz="4" w:space="0" w:color="auto"/>
              <w:right w:val="single" w:sz="4" w:space="0" w:color="auto"/>
            </w:tcBorders>
            <w:vAlign w:val="center"/>
            <w:hideMark/>
          </w:tcPr>
          <w:p w14:paraId="53B05FAC" w14:textId="77777777" w:rsidR="00BB3A4F" w:rsidRPr="00BB3A4F" w:rsidRDefault="00BB3A4F" w:rsidP="00BB3A4F">
            <w:pPr>
              <w:spacing w:after="0" w:line="240" w:lineRule="auto"/>
              <w:jc w:val="center"/>
              <w:rPr>
                <w:rFonts w:ascii="Times New Roman" w:eastAsia="Times New Roman" w:hAnsi="Times New Roman"/>
                <w:bCs/>
                <w:sz w:val="24"/>
                <w:szCs w:val="24"/>
                <w:lang w:eastAsia="hr-HR"/>
              </w:rPr>
            </w:pPr>
            <w:r w:rsidRPr="00BB3A4F">
              <w:rPr>
                <w:rFonts w:ascii="Times New Roman" w:eastAsia="Times New Roman" w:hAnsi="Times New Roman"/>
                <w:bCs/>
                <w:sz w:val="24"/>
                <w:szCs w:val="24"/>
                <w:lang w:eastAsia="hr-HR"/>
              </w:rPr>
              <w:t>VII.</w:t>
            </w:r>
          </w:p>
        </w:tc>
        <w:tc>
          <w:tcPr>
            <w:tcW w:w="3037" w:type="dxa"/>
            <w:tcBorders>
              <w:top w:val="single" w:sz="4" w:space="0" w:color="auto"/>
              <w:left w:val="single" w:sz="4" w:space="0" w:color="auto"/>
              <w:bottom w:val="single" w:sz="4" w:space="0" w:color="auto"/>
              <w:right w:val="single" w:sz="4" w:space="0" w:color="auto"/>
            </w:tcBorders>
            <w:hideMark/>
          </w:tcPr>
          <w:p w14:paraId="3053348F"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ODRŽAVANJE GROBLJA</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3141B15"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26.544,56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55FB2E5"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23.805,41</w:t>
            </w:r>
          </w:p>
        </w:tc>
      </w:tr>
      <w:tr w:rsidR="00BB3A4F" w:rsidRPr="00BB3A4F" w14:paraId="51C23AC7" w14:textId="77777777" w:rsidTr="00824678">
        <w:tc>
          <w:tcPr>
            <w:tcW w:w="3794" w:type="dxa"/>
            <w:gridSpan w:val="2"/>
            <w:tcBorders>
              <w:top w:val="single" w:sz="4" w:space="0" w:color="auto"/>
              <w:left w:val="single" w:sz="4" w:space="0" w:color="auto"/>
              <w:bottom w:val="single" w:sz="4" w:space="0" w:color="auto"/>
              <w:right w:val="single" w:sz="4" w:space="0" w:color="auto"/>
            </w:tcBorders>
            <w:vAlign w:val="center"/>
            <w:hideMark/>
          </w:tcPr>
          <w:p w14:paraId="57CC2055" w14:textId="77777777" w:rsidR="00BB3A4F" w:rsidRPr="00BB3A4F" w:rsidRDefault="00BB3A4F" w:rsidP="00BB3A4F">
            <w:pPr>
              <w:spacing w:after="0" w:line="240" w:lineRule="auto"/>
              <w:jc w:val="right"/>
              <w:rPr>
                <w:rFonts w:ascii="Times New Roman" w:eastAsia="Times New Roman" w:hAnsi="Times New Roman"/>
                <w:i/>
                <w:iCs/>
                <w:snapToGrid w:val="0"/>
                <w:sz w:val="24"/>
                <w:szCs w:val="24"/>
                <w:lang w:eastAsia="hr-HR"/>
              </w:rPr>
            </w:pPr>
            <w:r w:rsidRPr="00BB3A4F">
              <w:rPr>
                <w:rFonts w:ascii="Times New Roman" w:eastAsia="Times New Roman" w:hAnsi="Times New Roman"/>
                <w:b/>
                <w:bCs/>
                <w:sz w:val="24"/>
                <w:szCs w:val="24"/>
                <w:lang w:eastAsia="hr-HR"/>
              </w:rPr>
              <w:t>SVEUKUPNO:</w:t>
            </w:r>
          </w:p>
        </w:tc>
        <w:tc>
          <w:tcPr>
            <w:tcW w:w="2977" w:type="dxa"/>
            <w:tcBorders>
              <w:top w:val="single" w:sz="4" w:space="0" w:color="auto"/>
              <w:left w:val="single" w:sz="4" w:space="0" w:color="auto"/>
              <w:bottom w:val="single" w:sz="4" w:space="0" w:color="auto"/>
              <w:right w:val="single" w:sz="4" w:space="0" w:color="auto"/>
            </w:tcBorders>
            <w:hideMark/>
          </w:tcPr>
          <w:p w14:paraId="4D01319F" w14:textId="77777777" w:rsidR="00BB3A4F" w:rsidRPr="00BB3A4F" w:rsidRDefault="00BB3A4F" w:rsidP="00BB3A4F">
            <w:pPr>
              <w:spacing w:after="0" w:line="240" w:lineRule="auto"/>
              <w:rPr>
                <w:rFonts w:ascii="Times New Roman" w:eastAsia="Times New Roman" w:hAnsi="Times New Roman"/>
                <w:snapToGrid w:val="0"/>
                <w:sz w:val="24"/>
                <w:szCs w:val="24"/>
                <w:lang w:eastAsia="hr-HR"/>
              </w:rPr>
            </w:pPr>
            <w:r w:rsidRPr="00BB3A4F">
              <w:rPr>
                <w:rFonts w:ascii="Times New Roman" w:eastAsia="Times New Roman" w:hAnsi="Times New Roman"/>
                <w:snapToGrid w:val="0"/>
                <w:sz w:val="24"/>
                <w:szCs w:val="24"/>
                <w:lang w:eastAsia="hr-HR"/>
              </w:rPr>
              <w:t>662.101,88</w:t>
            </w:r>
          </w:p>
        </w:tc>
        <w:tc>
          <w:tcPr>
            <w:tcW w:w="2835" w:type="dxa"/>
            <w:tcBorders>
              <w:top w:val="single" w:sz="4" w:space="0" w:color="auto"/>
              <w:left w:val="single" w:sz="4" w:space="0" w:color="auto"/>
              <w:bottom w:val="single" w:sz="4" w:space="0" w:color="auto"/>
              <w:right w:val="single" w:sz="4" w:space="0" w:color="auto"/>
            </w:tcBorders>
            <w:vAlign w:val="bottom"/>
            <w:hideMark/>
          </w:tcPr>
          <w:p w14:paraId="41D98B4F" w14:textId="77777777" w:rsidR="00BB3A4F" w:rsidRPr="00BB3A4F" w:rsidRDefault="00BB3A4F" w:rsidP="00BB3A4F">
            <w:pPr>
              <w:spacing w:after="0" w:line="240" w:lineRule="auto"/>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629.046,56</w:t>
            </w:r>
          </w:p>
        </w:tc>
      </w:tr>
    </w:tbl>
    <w:p w14:paraId="2355BF68" w14:textId="77777777" w:rsidR="00BB3A4F" w:rsidRPr="00BB3A4F" w:rsidRDefault="00BB3A4F" w:rsidP="00BB3A4F">
      <w:pPr>
        <w:spacing w:after="0" w:line="240" w:lineRule="auto"/>
        <w:ind w:left="-720"/>
        <w:jc w:val="center"/>
        <w:rPr>
          <w:rFonts w:ascii="Times New Roman" w:eastAsia="Times New Roman" w:hAnsi="Times New Roman"/>
          <w:b/>
          <w:sz w:val="24"/>
          <w:szCs w:val="24"/>
          <w:highlight w:val="cyan"/>
          <w:lang w:eastAsia="hr-HR"/>
        </w:rPr>
      </w:pPr>
    </w:p>
    <w:p w14:paraId="2B9CCDD4" w14:textId="77777777" w:rsidR="00BB3A4F" w:rsidRPr="00BB3A4F" w:rsidRDefault="00BB3A4F" w:rsidP="00BB3A4F">
      <w:pPr>
        <w:tabs>
          <w:tab w:val="num" w:pos="1080"/>
        </w:tabs>
        <w:spacing w:after="0" w:line="240" w:lineRule="auto"/>
        <w:rPr>
          <w:rFonts w:ascii="Times New Roman" w:eastAsia="Times New Roman" w:hAnsi="Times New Roman"/>
          <w:sz w:val="24"/>
          <w:szCs w:val="24"/>
          <w:lang w:val="de-DE" w:eastAsia="hr-HR"/>
        </w:rPr>
      </w:pPr>
      <w:proofErr w:type="spellStart"/>
      <w:r w:rsidRPr="00BB3A4F">
        <w:rPr>
          <w:rFonts w:ascii="Times New Roman" w:eastAsia="Times New Roman" w:hAnsi="Times New Roman"/>
          <w:sz w:val="24"/>
          <w:szCs w:val="24"/>
          <w:lang w:val="de-DE" w:eastAsia="hr-HR"/>
        </w:rPr>
        <w:t>Program</w:t>
      </w:r>
      <w:proofErr w:type="spellEnd"/>
      <w:r w:rsidRPr="00BB3A4F">
        <w:rPr>
          <w:rFonts w:ascii="Times New Roman" w:eastAsia="Times New Roman" w:hAnsi="Times New Roman"/>
          <w:sz w:val="24"/>
          <w:szCs w:val="24"/>
          <w:lang w:val="de-DE" w:eastAsia="hr-HR"/>
        </w:rPr>
        <w:t xml:space="preserve"> je </w:t>
      </w:r>
      <w:proofErr w:type="spellStart"/>
      <w:r w:rsidRPr="00BB3A4F">
        <w:rPr>
          <w:rFonts w:ascii="Times New Roman" w:eastAsia="Times New Roman" w:hAnsi="Times New Roman"/>
          <w:sz w:val="24"/>
          <w:szCs w:val="24"/>
          <w:lang w:val="de-DE" w:eastAsia="hr-HR"/>
        </w:rPr>
        <w:t>realiziran</w:t>
      </w:r>
      <w:proofErr w:type="spellEnd"/>
      <w:r w:rsidRPr="00BB3A4F">
        <w:rPr>
          <w:rFonts w:ascii="Times New Roman" w:eastAsia="Times New Roman" w:hAnsi="Times New Roman"/>
          <w:sz w:val="24"/>
          <w:szCs w:val="24"/>
          <w:lang w:val="de-DE" w:eastAsia="hr-HR"/>
        </w:rPr>
        <w:t xml:space="preserve"> u </w:t>
      </w:r>
      <w:proofErr w:type="spellStart"/>
      <w:r w:rsidRPr="00BB3A4F">
        <w:rPr>
          <w:rFonts w:ascii="Times New Roman" w:eastAsia="Times New Roman" w:hAnsi="Times New Roman"/>
          <w:sz w:val="24"/>
          <w:szCs w:val="24"/>
          <w:lang w:val="de-DE" w:eastAsia="hr-HR"/>
        </w:rPr>
        <w:t>ukupnom</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iznosu</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od</w:t>
      </w:r>
      <w:proofErr w:type="spellEnd"/>
      <w:r w:rsidRPr="00BB3A4F">
        <w:rPr>
          <w:rFonts w:ascii="Times New Roman" w:eastAsia="Times New Roman" w:hAnsi="Times New Roman"/>
          <w:sz w:val="24"/>
          <w:szCs w:val="24"/>
          <w:lang w:val="de-DE" w:eastAsia="hr-HR"/>
        </w:rPr>
        <w:t xml:space="preserve"> 629.046,56 EUR i </w:t>
      </w:r>
      <w:proofErr w:type="spellStart"/>
      <w:r w:rsidRPr="00BB3A4F">
        <w:rPr>
          <w:rFonts w:ascii="Times New Roman" w:eastAsia="Times New Roman" w:hAnsi="Times New Roman"/>
          <w:sz w:val="24"/>
          <w:szCs w:val="24"/>
          <w:lang w:val="de-DE" w:eastAsia="hr-HR"/>
        </w:rPr>
        <w:t>financiran</w:t>
      </w:r>
      <w:proofErr w:type="spellEnd"/>
      <w:r w:rsidRPr="00BB3A4F">
        <w:rPr>
          <w:rFonts w:ascii="Times New Roman" w:eastAsia="Times New Roman" w:hAnsi="Times New Roman"/>
          <w:sz w:val="24"/>
          <w:szCs w:val="24"/>
          <w:lang w:val="de-DE" w:eastAsia="hr-HR"/>
        </w:rPr>
        <w:t xml:space="preserve"> je </w:t>
      </w:r>
      <w:proofErr w:type="spellStart"/>
      <w:r w:rsidRPr="00BB3A4F">
        <w:rPr>
          <w:rFonts w:ascii="Times New Roman" w:eastAsia="Times New Roman" w:hAnsi="Times New Roman"/>
          <w:sz w:val="24"/>
          <w:szCs w:val="24"/>
          <w:lang w:val="de-DE" w:eastAsia="hr-HR"/>
        </w:rPr>
        <w:t>iz</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sljedećih</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izvora</w:t>
      </w:r>
      <w:proofErr w:type="spellEnd"/>
      <w:r w:rsidRPr="00BB3A4F">
        <w:rPr>
          <w:rFonts w:ascii="Times New Roman" w:eastAsia="Times New Roman" w:hAnsi="Times New Roman"/>
          <w:sz w:val="24"/>
          <w:szCs w:val="24"/>
          <w:lang w:val="de-DE" w:eastAsia="hr-HR"/>
        </w:rPr>
        <w:t>:</w:t>
      </w:r>
    </w:p>
    <w:p w14:paraId="3990F7B6" w14:textId="77777777" w:rsidR="00BB3A4F" w:rsidRPr="00BB3A4F" w:rsidRDefault="00BB3A4F" w:rsidP="00BB3A4F">
      <w:pPr>
        <w:tabs>
          <w:tab w:val="num" w:pos="1080"/>
        </w:tabs>
        <w:spacing w:after="0" w:line="240" w:lineRule="auto"/>
        <w:rPr>
          <w:rFonts w:ascii="Times New Roman" w:eastAsia="Times New Roman" w:hAnsi="Times New Roman"/>
          <w:sz w:val="24"/>
          <w:szCs w:val="24"/>
          <w:lang w:val="de-DE" w:eastAsia="hr-HR"/>
        </w:rPr>
      </w:pPr>
    </w:p>
    <w:p w14:paraId="097BD5B7" w14:textId="77777777" w:rsidR="00BB3A4F" w:rsidRPr="00BB3A4F" w:rsidRDefault="00BB3A4F" w:rsidP="00BB3A4F">
      <w:pPr>
        <w:tabs>
          <w:tab w:val="num" w:pos="1080"/>
        </w:tabs>
        <w:spacing w:after="0" w:line="240" w:lineRule="auto"/>
        <w:ind w:left="720"/>
        <w:rPr>
          <w:rFonts w:ascii="Times New Roman" w:eastAsia="Times New Roman" w:hAnsi="Times New Roman"/>
          <w:sz w:val="24"/>
          <w:szCs w:val="24"/>
          <w:lang w:val="de-DE" w:eastAsia="hr-HR"/>
        </w:rPr>
      </w:pPr>
      <w:r w:rsidRPr="00BB3A4F">
        <w:rPr>
          <w:rFonts w:ascii="Times New Roman" w:eastAsia="Times New Roman" w:hAnsi="Times New Roman"/>
          <w:sz w:val="24"/>
          <w:szCs w:val="24"/>
          <w:lang w:val="de-DE" w:eastAsia="hr-HR"/>
        </w:rPr>
        <w:t xml:space="preserve">150.870,93 </w:t>
      </w:r>
      <w:proofErr w:type="spellStart"/>
      <w:r w:rsidRPr="00BB3A4F">
        <w:rPr>
          <w:rFonts w:ascii="Times New Roman" w:eastAsia="Times New Roman" w:hAnsi="Times New Roman"/>
          <w:sz w:val="24"/>
          <w:szCs w:val="24"/>
          <w:lang w:val="de-DE" w:eastAsia="hr-HR"/>
        </w:rPr>
        <w:t>eura</w:t>
      </w:r>
      <w:proofErr w:type="spellEnd"/>
      <w:r w:rsidRPr="00BB3A4F">
        <w:rPr>
          <w:rFonts w:ascii="Times New Roman" w:eastAsia="Times New Roman" w:hAnsi="Times New Roman"/>
          <w:sz w:val="24"/>
          <w:szCs w:val="24"/>
          <w:lang w:val="de-DE" w:eastAsia="hr-HR"/>
        </w:rPr>
        <w:t xml:space="preserve"> - </w:t>
      </w:r>
      <w:proofErr w:type="spellStart"/>
      <w:r w:rsidRPr="00BB3A4F">
        <w:rPr>
          <w:rFonts w:ascii="Times New Roman" w:eastAsia="Times New Roman" w:hAnsi="Times New Roman"/>
          <w:sz w:val="24"/>
          <w:szCs w:val="24"/>
          <w:lang w:val="de-DE" w:eastAsia="hr-HR"/>
        </w:rPr>
        <w:t>iz</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općih</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prihoda</w:t>
      </w:r>
      <w:proofErr w:type="spellEnd"/>
      <w:r w:rsidRPr="00BB3A4F">
        <w:rPr>
          <w:rFonts w:ascii="Times New Roman" w:eastAsia="Times New Roman" w:hAnsi="Times New Roman"/>
          <w:sz w:val="24"/>
          <w:szCs w:val="24"/>
          <w:lang w:val="de-DE" w:eastAsia="hr-HR"/>
        </w:rPr>
        <w:t xml:space="preserve"> i </w:t>
      </w:r>
      <w:proofErr w:type="spellStart"/>
      <w:r w:rsidRPr="00BB3A4F">
        <w:rPr>
          <w:rFonts w:ascii="Times New Roman" w:eastAsia="Times New Roman" w:hAnsi="Times New Roman"/>
          <w:sz w:val="24"/>
          <w:szCs w:val="24"/>
          <w:lang w:val="de-DE" w:eastAsia="hr-HR"/>
        </w:rPr>
        <w:t>primitaka</w:t>
      </w:r>
      <w:proofErr w:type="spellEnd"/>
    </w:p>
    <w:p w14:paraId="6EC283BA" w14:textId="77777777" w:rsidR="00BB3A4F" w:rsidRPr="00BB3A4F" w:rsidRDefault="00BB3A4F" w:rsidP="00BB3A4F">
      <w:pPr>
        <w:tabs>
          <w:tab w:val="num" w:pos="1080"/>
        </w:tabs>
        <w:spacing w:after="0" w:line="240" w:lineRule="auto"/>
        <w:ind w:left="720"/>
        <w:rPr>
          <w:rFonts w:ascii="Times New Roman" w:eastAsia="Times New Roman" w:hAnsi="Times New Roman"/>
          <w:sz w:val="24"/>
          <w:szCs w:val="24"/>
          <w:lang w:val="de-DE" w:eastAsia="hr-HR"/>
        </w:rPr>
      </w:pPr>
      <w:r w:rsidRPr="00BB3A4F">
        <w:rPr>
          <w:rFonts w:ascii="Times New Roman" w:eastAsia="Times New Roman" w:hAnsi="Times New Roman"/>
          <w:sz w:val="24"/>
          <w:szCs w:val="24"/>
          <w:lang w:val="de-DE" w:eastAsia="hr-HR"/>
        </w:rPr>
        <w:t xml:space="preserve">172.981,20 </w:t>
      </w:r>
      <w:proofErr w:type="spellStart"/>
      <w:r w:rsidRPr="00BB3A4F">
        <w:rPr>
          <w:rFonts w:ascii="Times New Roman" w:eastAsia="Times New Roman" w:hAnsi="Times New Roman"/>
          <w:sz w:val="24"/>
          <w:szCs w:val="24"/>
          <w:lang w:val="de-DE" w:eastAsia="hr-HR"/>
        </w:rPr>
        <w:t>eura</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iz</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komunalne</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naknade</w:t>
      </w:r>
      <w:proofErr w:type="spellEnd"/>
    </w:p>
    <w:p w14:paraId="374463E4" w14:textId="77777777" w:rsidR="00BB3A4F" w:rsidRPr="00BB3A4F" w:rsidRDefault="00BB3A4F" w:rsidP="00BB3A4F">
      <w:pPr>
        <w:tabs>
          <w:tab w:val="num" w:pos="1080"/>
        </w:tabs>
        <w:spacing w:after="0" w:line="240" w:lineRule="auto"/>
        <w:ind w:left="720"/>
        <w:rPr>
          <w:rFonts w:ascii="Times New Roman" w:eastAsia="Times New Roman" w:hAnsi="Times New Roman"/>
          <w:sz w:val="24"/>
          <w:szCs w:val="24"/>
          <w:lang w:val="de-DE" w:eastAsia="hr-HR"/>
        </w:rPr>
      </w:pPr>
      <w:r w:rsidRPr="00BB3A4F">
        <w:rPr>
          <w:rFonts w:ascii="Times New Roman" w:eastAsia="Times New Roman" w:hAnsi="Times New Roman"/>
          <w:sz w:val="24"/>
          <w:szCs w:val="24"/>
          <w:lang w:val="de-DE" w:eastAsia="hr-HR"/>
        </w:rPr>
        <w:t>227.338,16 -</w:t>
      </w:r>
      <w:proofErr w:type="spellStart"/>
      <w:r w:rsidRPr="00BB3A4F">
        <w:rPr>
          <w:rFonts w:ascii="Times New Roman" w:eastAsia="Times New Roman" w:hAnsi="Times New Roman"/>
          <w:sz w:val="24"/>
          <w:szCs w:val="24"/>
          <w:lang w:val="de-DE" w:eastAsia="hr-HR"/>
        </w:rPr>
        <w:t>iz</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komunalnog</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doprinosa</w:t>
      </w:r>
      <w:proofErr w:type="spellEnd"/>
      <w:r w:rsidRPr="00BB3A4F">
        <w:rPr>
          <w:rFonts w:ascii="Times New Roman" w:eastAsia="Times New Roman" w:hAnsi="Times New Roman"/>
          <w:sz w:val="24"/>
          <w:szCs w:val="24"/>
          <w:lang w:val="de-DE" w:eastAsia="hr-HR"/>
        </w:rPr>
        <w:t xml:space="preserve"> </w:t>
      </w:r>
    </w:p>
    <w:p w14:paraId="55B8FC44" w14:textId="77777777" w:rsidR="00BB3A4F" w:rsidRPr="00BB3A4F" w:rsidRDefault="00BB3A4F" w:rsidP="00BB3A4F">
      <w:pPr>
        <w:tabs>
          <w:tab w:val="num" w:pos="1080"/>
        </w:tabs>
        <w:spacing w:after="0" w:line="240" w:lineRule="auto"/>
        <w:ind w:left="720"/>
        <w:rPr>
          <w:rFonts w:ascii="Times New Roman" w:eastAsia="Times New Roman" w:hAnsi="Times New Roman"/>
          <w:sz w:val="24"/>
          <w:szCs w:val="24"/>
          <w:lang w:val="de-DE" w:eastAsia="hr-HR"/>
        </w:rPr>
      </w:pPr>
      <w:r w:rsidRPr="00BB3A4F">
        <w:rPr>
          <w:rFonts w:ascii="Times New Roman" w:eastAsia="Times New Roman" w:hAnsi="Times New Roman"/>
          <w:sz w:val="24"/>
          <w:szCs w:val="24"/>
          <w:lang w:val="de-DE" w:eastAsia="hr-HR"/>
        </w:rPr>
        <w:t xml:space="preserve">   4.480,73 </w:t>
      </w:r>
      <w:proofErr w:type="spellStart"/>
      <w:r w:rsidRPr="00BB3A4F">
        <w:rPr>
          <w:rFonts w:ascii="Times New Roman" w:eastAsia="Times New Roman" w:hAnsi="Times New Roman"/>
          <w:sz w:val="24"/>
          <w:szCs w:val="24"/>
          <w:lang w:val="de-DE" w:eastAsia="hr-HR"/>
        </w:rPr>
        <w:t>eura</w:t>
      </w:r>
      <w:proofErr w:type="spellEnd"/>
      <w:r w:rsidRPr="00BB3A4F">
        <w:rPr>
          <w:rFonts w:ascii="Times New Roman" w:eastAsia="Times New Roman" w:hAnsi="Times New Roman"/>
          <w:sz w:val="24"/>
          <w:szCs w:val="24"/>
          <w:lang w:val="de-DE" w:eastAsia="hr-HR"/>
        </w:rPr>
        <w:t xml:space="preserve"> - </w:t>
      </w:r>
      <w:proofErr w:type="spellStart"/>
      <w:r w:rsidRPr="00BB3A4F">
        <w:rPr>
          <w:rFonts w:ascii="Times New Roman" w:eastAsia="Times New Roman" w:hAnsi="Times New Roman"/>
          <w:sz w:val="24"/>
          <w:szCs w:val="24"/>
          <w:lang w:val="de-DE" w:eastAsia="hr-HR"/>
        </w:rPr>
        <w:t>iz</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otplate</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grobnih</w:t>
      </w:r>
      <w:proofErr w:type="spellEnd"/>
      <w:r w:rsidRPr="00BB3A4F">
        <w:rPr>
          <w:rFonts w:ascii="Times New Roman" w:eastAsia="Times New Roman" w:hAnsi="Times New Roman"/>
          <w:sz w:val="24"/>
          <w:szCs w:val="24"/>
          <w:lang w:val="de-DE" w:eastAsia="hr-HR"/>
        </w:rPr>
        <w:t xml:space="preserve"> </w:t>
      </w:r>
      <w:proofErr w:type="spellStart"/>
      <w:r w:rsidRPr="00BB3A4F">
        <w:rPr>
          <w:rFonts w:ascii="Times New Roman" w:eastAsia="Times New Roman" w:hAnsi="Times New Roman"/>
          <w:sz w:val="24"/>
          <w:szCs w:val="24"/>
          <w:lang w:val="de-DE" w:eastAsia="hr-HR"/>
        </w:rPr>
        <w:t>mjesta</w:t>
      </w:r>
      <w:proofErr w:type="spellEnd"/>
    </w:p>
    <w:p w14:paraId="34B29FC2" w14:textId="77777777" w:rsidR="00BB3A4F" w:rsidRPr="00BB3A4F" w:rsidRDefault="00BB3A4F" w:rsidP="00BB3A4F">
      <w:pPr>
        <w:spacing w:after="0" w:line="240" w:lineRule="auto"/>
        <w:ind w:left="-720"/>
        <w:rPr>
          <w:rFonts w:ascii="Times New Roman" w:eastAsia="Times New Roman" w:hAnsi="Times New Roman"/>
          <w:bCs/>
          <w:sz w:val="24"/>
          <w:szCs w:val="24"/>
          <w:lang w:val="de-DE" w:eastAsia="hr-HR"/>
        </w:rPr>
      </w:pPr>
      <w:r w:rsidRPr="00BB3A4F">
        <w:rPr>
          <w:rFonts w:ascii="Times New Roman" w:eastAsia="Times New Roman" w:hAnsi="Times New Roman"/>
          <w:bCs/>
          <w:sz w:val="24"/>
          <w:szCs w:val="24"/>
          <w:lang w:val="de-DE" w:eastAsia="hr-HR"/>
        </w:rPr>
        <w:t xml:space="preserve">                             81,63 </w:t>
      </w:r>
      <w:proofErr w:type="spellStart"/>
      <w:r w:rsidRPr="00BB3A4F">
        <w:rPr>
          <w:rFonts w:ascii="Times New Roman" w:eastAsia="Times New Roman" w:hAnsi="Times New Roman"/>
          <w:bCs/>
          <w:sz w:val="24"/>
          <w:szCs w:val="24"/>
          <w:lang w:val="de-DE" w:eastAsia="hr-HR"/>
        </w:rPr>
        <w:t>eura</w:t>
      </w:r>
      <w:proofErr w:type="spellEnd"/>
      <w:r w:rsidRPr="00BB3A4F">
        <w:rPr>
          <w:rFonts w:ascii="Times New Roman" w:eastAsia="Times New Roman" w:hAnsi="Times New Roman"/>
          <w:bCs/>
          <w:sz w:val="24"/>
          <w:szCs w:val="24"/>
          <w:lang w:val="de-DE" w:eastAsia="hr-HR"/>
        </w:rPr>
        <w:t xml:space="preserve"> - </w:t>
      </w:r>
      <w:proofErr w:type="spellStart"/>
      <w:r w:rsidRPr="00BB3A4F">
        <w:rPr>
          <w:rFonts w:ascii="Times New Roman" w:eastAsia="Times New Roman" w:hAnsi="Times New Roman"/>
          <w:bCs/>
          <w:sz w:val="24"/>
          <w:szCs w:val="24"/>
          <w:lang w:val="de-DE" w:eastAsia="hr-HR"/>
        </w:rPr>
        <w:t>iz</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naknade</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za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koncesijska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odobrenja</w:t>
      </w:r>
      <w:proofErr w:type="spellEnd"/>
    </w:p>
    <w:p w14:paraId="43A7B443" w14:textId="77777777" w:rsidR="00BB3A4F" w:rsidRPr="00BB3A4F" w:rsidRDefault="00BB3A4F" w:rsidP="00BB3A4F">
      <w:pPr>
        <w:spacing w:after="0" w:line="240" w:lineRule="auto"/>
        <w:ind w:left="-720"/>
        <w:rPr>
          <w:rFonts w:ascii="Times New Roman" w:eastAsia="Times New Roman" w:hAnsi="Times New Roman"/>
          <w:bCs/>
          <w:sz w:val="24"/>
          <w:szCs w:val="24"/>
          <w:lang w:val="de-DE" w:eastAsia="hr-HR"/>
        </w:rPr>
      </w:pPr>
      <w:r w:rsidRPr="00BB3A4F">
        <w:rPr>
          <w:rFonts w:ascii="Times New Roman" w:eastAsia="Times New Roman" w:hAnsi="Times New Roman"/>
          <w:bCs/>
          <w:sz w:val="24"/>
          <w:szCs w:val="24"/>
          <w:lang w:val="de-DE" w:eastAsia="hr-HR"/>
        </w:rPr>
        <w:tab/>
      </w:r>
      <w:r w:rsidRPr="00BB3A4F">
        <w:rPr>
          <w:rFonts w:ascii="Times New Roman" w:eastAsia="Times New Roman" w:hAnsi="Times New Roman"/>
          <w:bCs/>
          <w:sz w:val="24"/>
          <w:szCs w:val="24"/>
          <w:lang w:val="de-DE" w:eastAsia="hr-HR"/>
        </w:rPr>
        <w:tab/>
      </w:r>
      <w:r w:rsidRPr="00BB3A4F">
        <w:rPr>
          <w:rFonts w:ascii="Times New Roman" w:eastAsia="Times New Roman" w:hAnsi="Times New Roman"/>
          <w:bCs/>
          <w:sz w:val="24"/>
          <w:szCs w:val="24"/>
          <w:lang w:val="de-DE" w:eastAsia="hr-HR"/>
        </w:rPr>
        <w:tab/>
        <w:t xml:space="preserve">      </w:t>
      </w:r>
      <w:r w:rsidRPr="00BB3A4F">
        <w:rPr>
          <w:rFonts w:ascii="Times New Roman" w:eastAsia="Times New Roman" w:hAnsi="Times New Roman"/>
          <w:bCs/>
          <w:sz w:val="24"/>
          <w:szCs w:val="24"/>
          <w:lang w:val="de-DE" w:eastAsia="hr-HR"/>
        </w:rPr>
        <w:tab/>
      </w:r>
      <w:r w:rsidRPr="00BB3A4F">
        <w:rPr>
          <w:rFonts w:ascii="Times New Roman" w:eastAsia="Times New Roman" w:hAnsi="Times New Roman"/>
          <w:bCs/>
          <w:sz w:val="24"/>
          <w:szCs w:val="24"/>
          <w:lang w:val="de-DE" w:eastAsia="hr-HR"/>
        </w:rPr>
        <w:tab/>
        <w:t xml:space="preserve">   929,06 - </w:t>
      </w:r>
      <w:proofErr w:type="spellStart"/>
      <w:r w:rsidRPr="00BB3A4F">
        <w:rPr>
          <w:rFonts w:ascii="Times New Roman" w:eastAsia="Times New Roman" w:hAnsi="Times New Roman"/>
          <w:bCs/>
          <w:sz w:val="24"/>
          <w:szCs w:val="24"/>
          <w:lang w:val="de-DE" w:eastAsia="hr-HR"/>
        </w:rPr>
        <w:t>iz</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naknade</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za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eksploataciju</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mineralnih</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sirovina</w:t>
      </w:r>
      <w:proofErr w:type="spellEnd"/>
    </w:p>
    <w:p w14:paraId="13BB3F91" w14:textId="77777777" w:rsidR="00BB3A4F" w:rsidRPr="00BB3A4F" w:rsidRDefault="00BB3A4F" w:rsidP="00BB3A4F">
      <w:pPr>
        <w:tabs>
          <w:tab w:val="num" w:pos="1080"/>
        </w:tabs>
        <w:spacing w:after="0" w:line="240" w:lineRule="auto"/>
        <w:rPr>
          <w:rFonts w:ascii="Times New Roman" w:eastAsia="Times New Roman" w:hAnsi="Times New Roman"/>
          <w:sz w:val="24"/>
          <w:szCs w:val="24"/>
          <w:lang w:val="de-DE" w:eastAsia="hr-HR"/>
        </w:rPr>
      </w:pPr>
      <w:r w:rsidRPr="00BB3A4F">
        <w:rPr>
          <w:rFonts w:ascii="Times New Roman" w:eastAsia="Times New Roman" w:hAnsi="Times New Roman"/>
          <w:bCs/>
          <w:sz w:val="24"/>
          <w:szCs w:val="24"/>
          <w:lang w:val="de-DE" w:eastAsia="hr-HR"/>
        </w:rPr>
        <w:t xml:space="preserve">               31.694,14 </w:t>
      </w:r>
      <w:proofErr w:type="spellStart"/>
      <w:r w:rsidRPr="00BB3A4F">
        <w:rPr>
          <w:rFonts w:ascii="Times New Roman" w:eastAsia="Times New Roman" w:hAnsi="Times New Roman"/>
          <w:bCs/>
          <w:sz w:val="24"/>
          <w:szCs w:val="24"/>
          <w:lang w:val="de-DE" w:eastAsia="hr-HR"/>
        </w:rPr>
        <w:t>eura</w:t>
      </w:r>
      <w:proofErr w:type="spellEnd"/>
      <w:r w:rsidRPr="00BB3A4F">
        <w:rPr>
          <w:rFonts w:ascii="Times New Roman" w:eastAsia="Times New Roman" w:hAnsi="Times New Roman"/>
          <w:bCs/>
          <w:sz w:val="24"/>
          <w:szCs w:val="24"/>
          <w:lang w:val="de-DE" w:eastAsia="hr-HR"/>
        </w:rPr>
        <w:t xml:space="preserve"> - </w:t>
      </w:r>
      <w:proofErr w:type="spellStart"/>
      <w:r w:rsidRPr="00BB3A4F">
        <w:rPr>
          <w:rFonts w:ascii="Times New Roman" w:eastAsia="Times New Roman" w:hAnsi="Times New Roman"/>
          <w:bCs/>
          <w:sz w:val="24"/>
          <w:szCs w:val="24"/>
          <w:lang w:val="de-DE" w:eastAsia="hr-HR"/>
        </w:rPr>
        <w:t>iz</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turističke</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pristojbe</w:t>
      </w:r>
      <w:proofErr w:type="spellEnd"/>
    </w:p>
    <w:p w14:paraId="11824D42" w14:textId="77777777" w:rsidR="00BB3A4F" w:rsidRPr="00BB3A4F" w:rsidRDefault="00BB3A4F" w:rsidP="00BB3A4F">
      <w:pPr>
        <w:tabs>
          <w:tab w:val="num" w:pos="1080"/>
        </w:tabs>
        <w:spacing w:after="0" w:line="240" w:lineRule="auto"/>
        <w:rPr>
          <w:rFonts w:ascii="Times New Roman" w:eastAsia="Times New Roman" w:hAnsi="Times New Roman"/>
          <w:bCs/>
          <w:sz w:val="24"/>
          <w:szCs w:val="24"/>
          <w:lang w:val="de-DE" w:eastAsia="hr-HR"/>
        </w:rPr>
      </w:pPr>
      <w:r w:rsidRPr="00BB3A4F">
        <w:rPr>
          <w:rFonts w:ascii="Times New Roman" w:eastAsia="Times New Roman" w:hAnsi="Times New Roman"/>
          <w:bCs/>
          <w:sz w:val="24"/>
          <w:szCs w:val="24"/>
          <w:lang w:val="de-DE" w:eastAsia="hr-HR"/>
        </w:rPr>
        <w:lastRenderedPageBreak/>
        <w:t xml:space="preserve">                 13.272,28 </w:t>
      </w:r>
      <w:proofErr w:type="spellStart"/>
      <w:r w:rsidRPr="00BB3A4F">
        <w:rPr>
          <w:rFonts w:ascii="Times New Roman" w:eastAsia="Times New Roman" w:hAnsi="Times New Roman"/>
          <w:bCs/>
          <w:sz w:val="24"/>
          <w:szCs w:val="24"/>
          <w:lang w:val="de-DE" w:eastAsia="hr-HR"/>
        </w:rPr>
        <w:t>eura</w:t>
      </w:r>
      <w:proofErr w:type="spellEnd"/>
      <w:r w:rsidRPr="00BB3A4F">
        <w:rPr>
          <w:rFonts w:ascii="Times New Roman" w:eastAsia="Times New Roman" w:hAnsi="Times New Roman"/>
          <w:bCs/>
          <w:sz w:val="24"/>
          <w:szCs w:val="24"/>
          <w:lang w:val="de-DE" w:eastAsia="hr-HR"/>
        </w:rPr>
        <w:t xml:space="preserve"> - </w:t>
      </w:r>
      <w:proofErr w:type="spellStart"/>
      <w:r w:rsidRPr="00BB3A4F">
        <w:rPr>
          <w:rFonts w:ascii="Times New Roman" w:eastAsia="Times New Roman" w:hAnsi="Times New Roman"/>
          <w:bCs/>
          <w:sz w:val="24"/>
          <w:szCs w:val="24"/>
          <w:lang w:val="de-DE" w:eastAsia="hr-HR"/>
        </w:rPr>
        <w:t>iz</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naknade</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za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održavanje</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groblja</w:t>
      </w:r>
      <w:proofErr w:type="spellEnd"/>
    </w:p>
    <w:p w14:paraId="4EDA9D90" w14:textId="77777777" w:rsidR="00BB3A4F" w:rsidRPr="00BB3A4F" w:rsidRDefault="00BB3A4F" w:rsidP="00BB3A4F">
      <w:pPr>
        <w:tabs>
          <w:tab w:val="num" w:pos="1080"/>
        </w:tabs>
        <w:spacing w:after="0" w:line="240" w:lineRule="auto"/>
        <w:rPr>
          <w:rFonts w:ascii="Times New Roman" w:eastAsia="Times New Roman" w:hAnsi="Times New Roman"/>
          <w:bCs/>
          <w:sz w:val="24"/>
          <w:szCs w:val="24"/>
          <w:lang w:val="de-DE" w:eastAsia="hr-HR"/>
        </w:rPr>
      </w:pPr>
      <w:r w:rsidRPr="00BB3A4F">
        <w:rPr>
          <w:rFonts w:ascii="Times New Roman" w:eastAsia="Times New Roman" w:hAnsi="Times New Roman"/>
          <w:bCs/>
          <w:sz w:val="24"/>
          <w:szCs w:val="24"/>
          <w:lang w:val="de-DE" w:eastAsia="hr-HR"/>
        </w:rPr>
        <w:t xml:space="preserve">                ** 23.492,20 </w:t>
      </w:r>
      <w:proofErr w:type="spellStart"/>
      <w:r w:rsidRPr="00BB3A4F">
        <w:rPr>
          <w:rFonts w:ascii="Times New Roman" w:eastAsia="Times New Roman" w:hAnsi="Times New Roman"/>
          <w:bCs/>
          <w:sz w:val="24"/>
          <w:szCs w:val="24"/>
          <w:lang w:val="de-DE" w:eastAsia="hr-HR"/>
        </w:rPr>
        <w:t>eura</w:t>
      </w:r>
      <w:proofErr w:type="spellEnd"/>
      <w:r w:rsidRPr="00BB3A4F">
        <w:rPr>
          <w:rFonts w:ascii="Times New Roman" w:eastAsia="Times New Roman" w:hAnsi="Times New Roman"/>
          <w:bCs/>
          <w:sz w:val="24"/>
          <w:szCs w:val="24"/>
          <w:lang w:val="de-DE" w:eastAsia="hr-HR"/>
        </w:rPr>
        <w:t xml:space="preserve"> – </w:t>
      </w:r>
      <w:proofErr w:type="spellStart"/>
      <w:r w:rsidRPr="00BB3A4F">
        <w:rPr>
          <w:rFonts w:ascii="Times New Roman" w:eastAsia="Times New Roman" w:hAnsi="Times New Roman"/>
          <w:bCs/>
          <w:sz w:val="24"/>
          <w:szCs w:val="24"/>
          <w:lang w:val="de-DE" w:eastAsia="hr-HR"/>
        </w:rPr>
        <w:t>iz</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naknade</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za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uporabu</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javnih</w:t>
      </w:r>
      <w:proofErr w:type="spellEnd"/>
      <w:r w:rsidRPr="00BB3A4F">
        <w:rPr>
          <w:rFonts w:ascii="Times New Roman" w:eastAsia="Times New Roman" w:hAnsi="Times New Roman"/>
          <w:bCs/>
          <w:sz w:val="24"/>
          <w:szCs w:val="24"/>
          <w:lang w:val="de-DE" w:eastAsia="hr-HR"/>
        </w:rPr>
        <w:t xml:space="preserve"> </w:t>
      </w:r>
      <w:proofErr w:type="spellStart"/>
      <w:proofErr w:type="gramStart"/>
      <w:r w:rsidRPr="00BB3A4F">
        <w:rPr>
          <w:rFonts w:ascii="Times New Roman" w:eastAsia="Times New Roman" w:hAnsi="Times New Roman"/>
          <w:bCs/>
          <w:sz w:val="24"/>
          <w:szCs w:val="24"/>
          <w:lang w:val="de-DE" w:eastAsia="hr-HR"/>
        </w:rPr>
        <w:t>površina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tekuće</w:t>
      </w:r>
      <w:proofErr w:type="spellEnd"/>
      <w:proofErr w:type="gram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godine</w:t>
      </w:r>
      <w:proofErr w:type="spellEnd"/>
      <w:r w:rsidRPr="00BB3A4F">
        <w:rPr>
          <w:rFonts w:ascii="Times New Roman" w:eastAsia="Times New Roman" w:hAnsi="Times New Roman"/>
          <w:bCs/>
          <w:sz w:val="24"/>
          <w:szCs w:val="24"/>
          <w:lang w:val="de-DE" w:eastAsia="hr-HR"/>
        </w:rPr>
        <w:t xml:space="preserve"> i 3.906,33  </w:t>
      </w:r>
      <w:proofErr w:type="spellStart"/>
      <w:r w:rsidRPr="00BB3A4F">
        <w:rPr>
          <w:rFonts w:ascii="Times New Roman" w:eastAsia="Times New Roman" w:hAnsi="Times New Roman"/>
          <w:bCs/>
          <w:sz w:val="24"/>
          <w:szCs w:val="24"/>
          <w:lang w:val="de-DE" w:eastAsia="hr-HR"/>
        </w:rPr>
        <w:t>prenesenih</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viškova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namjenskih</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prihoda</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iz</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prethodnih</w:t>
      </w:r>
      <w:proofErr w:type="spellEnd"/>
      <w:r w:rsidRPr="00BB3A4F">
        <w:rPr>
          <w:rFonts w:ascii="Times New Roman" w:eastAsia="Times New Roman" w:hAnsi="Times New Roman"/>
          <w:bCs/>
          <w:sz w:val="24"/>
          <w:szCs w:val="24"/>
          <w:lang w:val="de-DE" w:eastAsia="hr-HR"/>
        </w:rPr>
        <w:t xml:space="preserve"> </w:t>
      </w:r>
      <w:proofErr w:type="spellStart"/>
      <w:r w:rsidRPr="00BB3A4F">
        <w:rPr>
          <w:rFonts w:ascii="Times New Roman" w:eastAsia="Times New Roman" w:hAnsi="Times New Roman"/>
          <w:bCs/>
          <w:sz w:val="24"/>
          <w:szCs w:val="24"/>
          <w:lang w:val="de-DE" w:eastAsia="hr-HR"/>
        </w:rPr>
        <w:t>godina</w:t>
      </w:r>
      <w:proofErr w:type="spellEnd"/>
      <w:r w:rsidRPr="00BB3A4F">
        <w:rPr>
          <w:rFonts w:ascii="Times New Roman" w:eastAsia="Times New Roman" w:hAnsi="Times New Roman"/>
          <w:bCs/>
          <w:sz w:val="24"/>
          <w:szCs w:val="24"/>
          <w:lang w:val="de-DE" w:eastAsia="hr-HR"/>
        </w:rPr>
        <w:t xml:space="preserve"> </w:t>
      </w:r>
    </w:p>
    <w:p w14:paraId="33DB8D2E" w14:textId="77777777" w:rsidR="00BB3A4F" w:rsidRPr="00BB3A4F" w:rsidRDefault="00BB3A4F" w:rsidP="00BB3A4F">
      <w:pPr>
        <w:spacing w:after="0" w:line="240" w:lineRule="auto"/>
        <w:jc w:val="both"/>
        <w:rPr>
          <w:rFonts w:ascii="Times New Roman" w:eastAsia="Times New Roman" w:hAnsi="Times New Roman"/>
          <w:sz w:val="24"/>
          <w:szCs w:val="24"/>
          <w:lang w:val="de-DE" w:eastAsia="hr-HR"/>
        </w:rPr>
      </w:pPr>
    </w:p>
    <w:p w14:paraId="08C3FED2" w14:textId="77777777" w:rsidR="00BB3A4F" w:rsidRPr="00BB3A4F" w:rsidRDefault="00BB3A4F" w:rsidP="00BB3A4F">
      <w:pPr>
        <w:spacing w:after="0" w:line="240" w:lineRule="auto"/>
        <w:rPr>
          <w:rFonts w:ascii="Times New Roman" w:eastAsia="Calibri" w:hAnsi="Times New Roman"/>
          <w:kern w:val="2"/>
          <w:sz w:val="24"/>
          <w:szCs w:val="24"/>
          <w:lang w:eastAsia="en-US"/>
        </w:rPr>
      </w:pPr>
      <w:r w:rsidRPr="00BB3A4F">
        <w:rPr>
          <w:rFonts w:ascii="Times New Roman" w:eastAsia="Calibri" w:hAnsi="Times New Roman"/>
          <w:kern w:val="2"/>
          <w:sz w:val="24"/>
          <w:szCs w:val="24"/>
          <w:lang w:eastAsia="en-US"/>
        </w:rPr>
        <w:t>KLASA: 363-05/24-01/10</w:t>
      </w:r>
    </w:p>
    <w:p w14:paraId="62138159" w14:textId="77777777" w:rsidR="00BB3A4F" w:rsidRPr="00BB3A4F" w:rsidRDefault="00BB3A4F" w:rsidP="00BB3A4F">
      <w:pPr>
        <w:spacing w:after="0" w:line="240" w:lineRule="auto"/>
        <w:rPr>
          <w:rFonts w:ascii="Times New Roman" w:eastAsia="Calibri" w:hAnsi="Times New Roman"/>
          <w:kern w:val="2"/>
          <w:sz w:val="24"/>
          <w:szCs w:val="24"/>
          <w:lang w:eastAsia="en-US"/>
        </w:rPr>
      </w:pPr>
      <w:r w:rsidRPr="00BB3A4F">
        <w:rPr>
          <w:rFonts w:ascii="Times New Roman" w:eastAsia="Calibri" w:hAnsi="Times New Roman"/>
          <w:kern w:val="2"/>
          <w:sz w:val="24"/>
          <w:szCs w:val="24"/>
          <w:lang w:eastAsia="en-US"/>
        </w:rPr>
        <w:t>URBROJ: 2163-24-01-24-1</w:t>
      </w:r>
    </w:p>
    <w:p w14:paraId="215622FA" w14:textId="7A40E4AB" w:rsidR="00BB3A4F" w:rsidRPr="00BB3A4F" w:rsidRDefault="00BB3A4F" w:rsidP="00BB3A4F">
      <w:pPr>
        <w:spacing w:after="0" w:line="240" w:lineRule="auto"/>
        <w:jc w:val="both"/>
        <w:rPr>
          <w:rFonts w:ascii="Times New Roman" w:eastAsia="Times New Roman" w:hAnsi="Times New Roman"/>
          <w:sz w:val="24"/>
          <w:szCs w:val="24"/>
          <w:lang w:eastAsia="hr-HR"/>
        </w:rPr>
      </w:pPr>
      <w:r w:rsidRPr="00BB3A4F">
        <w:rPr>
          <w:rFonts w:ascii="Times New Roman" w:eastAsia="Times New Roman" w:hAnsi="Times New Roman"/>
          <w:sz w:val="24"/>
          <w:szCs w:val="24"/>
          <w:lang w:eastAsia="hr-HR"/>
        </w:rPr>
        <w:t>Ližnjan, 24. svibnja 2024.</w:t>
      </w:r>
      <w:r>
        <w:rPr>
          <w:rFonts w:ascii="Times New Roman" w:eastAsia="Times New Roman" w:hAnsi="Times New Roman"/>
          <w:sz w:val="24"/>
          <w:szCs w:val="24"/>
          <w:lang w:eastAsia="hr-HR"/>
        </w:rPr>
        <w:t xml:space="preserve"> godine</w:t>
      </w:r>
    </w:p>
    <w:p w14:paraId="00889D07" w14:textId="77777777" w:rsidR="00BB3A4F" w:rsidRDefault="00BB3A4F" w:rsidP="00BB3A4F">
      <w:pPr>
        <w:spacing w:after="0" w:line="240" w:lineRule="auto"/>
        <w:jc w:val="both"/>
        <w:rPr>
          <w:rFonts w:ascii="Times New Roman" w:eastAsia="Times New Roman" w:hAnsi="Times New Roman"/>
          <w:sz w:val="24"/>
          <w:szCs w:val="24"/>
          <w:lang w:eastAsia="hr-HR"/>
        </w:rPr>
      </w:pPr>
    </w:p>
    <w:p w14:paraId="13FCBE9B" w14:textId="77777777" w:rsidR="00BB3A4F" w:rsidRPr="00BB3A4F" w:rsidRDefault="00BB3A4F" w:rsidP="006B1453">
      <w:pPr>
        <w:spacing w:after="0" w:line="240" w:lineRule="auto"/>
        <w:rPr>
          <w:rFonts w:ascii="Times New Roman" w:eastAsia="Times New Roman" w:hAnsi="Times New Roman"/>
          <w:sz w:val="24"/>
          <w:szCs w:val="24"/>
          <w:lang w:eastAsia="hr-HR"/>
        </w:rPr>
      </w:pPr>
    </w:p>
    <w:p w14:paraId="62290877" w14:textId="1751CE9A" w:rsidR="00BB3A4F" w:rsidRPr="00BB3A4F" w:rsidRDefault="00BB3A4F" w:rsidP="00BB3A4F">
      <w:pPr>
        <w:spacing w:after="0" w:line="240" w:lineRule="auto"/>
        <w:ind w:left="4248"/>
        <w:rPr>
          <w:rFonts w:ascii="Times New Roman" w:eastAsia="Times New Roman" w:hAnsi="Times New Roman"/>
          <w:sz w:val="24"/>
          <w:szCs w:val="24"/>
          <w:lang w:eastAsia="hr-HR"/>
        </w:rPr>
      </w:pPr>
      <w:r>
        <w:rPr>
          <w:rFonts w:ascii="Times New Roman" w:eastAsia="Times New Roman" w:hAnsi="Times New Roman"/>
          <w:sz w:val="24"/>
          <w:szCs w:val="24"/>
          <w:lang w:eastAsia="en-US"/>
        </w:rPr>
        <w:t xml:space="preserve">                                                                                                              OPĆINSKI NAČELNIK</w:t>
      </w:r>
    </w:p>
    <w:p w14:paraId="5B369F7F" w14:textId="1D1BFE95" w:rsidR="00BB3A4F" w:rsidRPr="00BB3A4F" w:rsidRDefault="00BB3A4F" w:rsidP="00BB3A4F">
      <w:pPr>
        <w:spacing w:after="0" w:line="240" w:lineRule="auto"/>
        <w:ind w:left="4248" w:firstLine="708"/>
        <w:rPr>
          <w:rFonts w:ascii="Times New Roman" w:eastAsia="Times New Roman" w:hAnsi="Times New Roman"/>
          <w:b/>
          <w:bCs/>
          <w:sz w:val="24"/>
          <w:szCs w:val="24"/>
          <w:lang w:eastAsia="hr-HR"/>
        </w:rPr>
      </w:pPr>
      <w:r w:rsidRPr="00BB3A4F">
        <w:rPr>
          <w:rFonts w:ascii="Times New Roman" w:eastAsia="Times New Roman" w:hAnsi="Times New Roman"/>
          <w:b/>
          <w:bCs/>
          <w:sz w:val="24"/>
          <w:szCs w:val="24"/>
          <w:lang w:eastAsia="hr-HR"/>
        </w:rPr>
        <w:t xml:space="preserve">   </w:t>
      </w:r>
      <w:r w:rsidRPr="00397EA5">
        <w:rPr>
          <w:rFonts w:ascii="Times New Roman" w:eastAsia="Times New Roman" w:hAnsi="Times New Roman"/>
          <w:b/>
          <w:bCs/>
          <w:sz w:val="24"/>
          <w:szCs w:val="24"/>
          <w:lang w:eastAsia="hr-HR"/>
        </w:rPr>
        <w:t xml:space="preserve">                                                                                                        </w:t>
      </w:r>
      <w:r w:rsidRPr="00BB3A4F">
        <w:rPr>
          <w:rFonts w:ascii="Times New Roman" w:eastAsia="Times New Roman" w:hAnsi="Times New Roman"/>
          <w:b/>
          <w:bCs/>
          <w:sz w:val="24"/>
          <w:szCs w:val="24"/>
          <w:lang w:eastAsia="hr-HR"/>
        </w:rPr>
        <w:t>Marko Ravnić</w:t>
      </w:r>
    </w:p>
    <w:p w14:paraId="5991C09F" w14:textId="77777777" w:rsidR="00BB3A4F" w:rsidRPr="00BB3A4F" w:rsidRDefault="00BB3A4F" w:rsidP="00BB3A4F">
      <w:pPr>
        <w:spacing w:after="0" w:line="240" w:lineRule="auto"/>
        <w:rPr>
          <w:rFonts w:ascii="Times New Roman" w:eastAsia="Times New Roman" w:hAnsi="Times New Roman"/>
          <w:sz w:val="24"/>
          <w:szCs w:val="24"/>
          <w:lang w:eastAsia="hr-HR"/>
        </w:rPr>
      </w:pPr>
    </w:p>
    <w:p w14:paraId="77F3243A" w14:textId="77777777" w:rsidR="00BB3A4F" w:rsidRDefault="00BB3A4F" w:rsidP="00351132">
      <w:pPr>
        <w:spacing w:after="0" w:line="240" w:lineRule="auto"/>
        <w:rPr>
          <w:rFonts w:ascii="Times New Roman" w:eastAsia="Times New Roman" w:hAnsi="Times New Roman"/>
          <w:sz w:val="24"/>
          <w:szCs w:val="24"/>
          <w:lang w:eastAsia="hr-HR"/>
        </w:rPr>
      </w:pPr>
    </w:p>
    <w:p w14:paraId="34ABAC56" w14:textId="77777777" w:rsidR="00BB3A4F" w:rsidRDefault="00BB3A4F" w:rsidP="00351132">
      <w:pPr>
        <w:spacing w:after="0" w:line="240" w:lineRule="auto"/>
        <w:rPr>
          <w:rFonts w:ascii="Times New Roman" w:eastAsia="Times New Roman" w:hAnsi="Times New Roman"/>
          <w:sz w:val="24"/>
          <w:szCs w:val="24"/>
          <w:lang w:eastAsia="hr-HR"/>
        </w:rPr>
      </w:pPr>
    </w:p>
    <w:sectPr w:rsidR="00BB3A4F" w:rsidSect="005028B2">
      <w:pgSz w:w="16838" w:h="11906" w:orient="landscape"/>
      <w:pgMar w:top="1417" w:right="1417" w:bottom="1106" w:left="71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Franklin Gothic Book">
    <w:charset w:val="00"/>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Founder Extended)">
    <w:altName w:val="Microsoft JhengHei Light"/>
    <w:panose1 w:val="00000000000000000000"/>
    <w:charset w:val="86"/>
    <w:family w:val="script"/>
    <w:notTrueType/>
    <w:pitch w:val="fixed"/>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Miriam">
    <w:charset w:val="B1"/>
    <w:family w:val="swiss"/>
    <w:pitch w:val="variable"/>
    <w:sig w:usb0="00000803" w:usb1="00000000" w:usb2="00000000" w:usb3="00000000" w:csb0="0000002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E1F5F"/>
    <w:multiLevelType w:val="hybridMultilevel"/>
    <w:tmpl w:val="E636573E"/>
    <w:lvl w:ilvl="0" w:tplc="F56CC9E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8B32F4F"/>
    <w:multiLevelType w:val="hybridMultilevel"/>
    <w:tmpl w:val="C3422E54"/>
    <w:lvl w:ilvl="0" w:tplc="C040DF3C">
      <w:start w:val="1"/>
      <w:numFmt w:val="bullet"/>
      <w:lvlText w:val="-"/>
      <w:lvlJc w:val="left"/>
      <w:pPr>
        <w:tabs>
          <w:tab w:val="num" w:pos="1065"/>
        </w:tabs>
        <w:ind w:left="1065" w:hanging="705"/>
      </w:pPr>
      <w:rPr>
        <w:rFonts w:ascii="Franklin Gothic Book" w:eastAsia="Times New Roman" w:hAnsi="Franklin Gothic Book" w:cs="Courier New"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C618F9"/>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725671B"/>
    <w:multiLevelType w:val="hybridMultilevel"/>
    <w:tmpl w:val="4F1413D4"/>
    <w:lvl w:ilvl="0" w:tplc="7ED2C7B6">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F325190"/>
    <w:multiLevelType w:val="hybridMultilevel"/>
    <w:tmpl w:val="F0BE63C6"/>
    <w:lvl w:ilvl="0" w:tplc="7F5095BC">
      <w:start w:val="1"/>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2F5C2998"/>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31C17347"/>
    <w:multiLevelType w:val="hybridMultilevel"/>
    <w:tmpl w:val="C980B9E8"/>
    <w:lvl w:ilvl="0" w:tplc="2D8A8304">
      <w:start w:val="5"/>
      <w:numFmt w:val="bullet"/>
      <w:lvlText w:val="-"/>
      <w:lvlJc w:val="left"/>
      <w:pPr>
        <w:ind w:left="720" w:hanging="360"/>
      </w:pPr>
      <w:rPr>
        <w:rFonts w:ascii="Times New Roman" w:eastAsia="Simsun (Founder Extended)"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3E02796"/>
    <w:multiLevelType w:val="hybridMultilevel"/>
    <w:tmpl w:val="B380B3B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275776"/>
    <w:multiLevelType w:val="hybridMultilevel"/>
    <w:tmpl w:val="7C3A6274"/>
    <w:lvl w:ilvl="0" w:tplc="E23A90B2">
      <w:start w:val="2"/>
      <w:numFmt w:val="bullet"/>
      <w:lvlText w:val="-"/>
      <w:lvlJc w:val="left"/>
      <w:pPr>
        <w:ind w:left="720" w:hanging="360"/>
      </w:pPr>
      <w:rPr>
        <w:rFonts w:ascii="Arial Narrow" w:eastAsia="Batang"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4E01672"/>
    <w:multiLevelType w:val="hybridMultilevel"/>
    <w:tmpl w:val="B5808BB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061FB4"/>
    <w:multiLevelType w:val="hybridMultilevel"/>
    <w:tmpl w:val="176CF392"/>
    <w:lvl w:ilvl="0" w:tplc="8224338E">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B3866A9"/>
    <w:multiLevelType w:val="hybridMultilevel"/>
    <w:tmpl w:val="E528BE5A"/>
    <w:lvl w:ilvl="0" w:tplc="D982D996">
      <w:start w:val="6"/>
      <w:numFmt w:val="bullet"/>
      <w:lvlText w:val=""/>
      <w:lvlJc w:val="left"/>
      <w:pPr>
        <w:ind w:left="1080" w:hanging="360"/>
      </w:pPr>
      <w:rPr>
        <w:rFonts w:ascii="Symbol" w:eastAsia="Times New Roman" w:hAnsi="Symbol"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15:restartNumberingAfterBreak="0">
    <w:nsid w:val="505D4029"/>
    <w:multiLevelType w:val="hybridMultilevel"/>
    <w:tmpl w:val="B34293F6"/>
    <w:lvl w:ilvl="0" w:tplc="235CE716">
      <w:start w:val="3"/>
      <w:numFmt w:val="bullet"/>
      <w:lvlText w:val="-"/>
      <w:lvlJc w:val="left"/>
      <w:pPr>
        <w:tabs>
          <w:tab w:val="num" w:pos="720"/>
        </w:tabs>
        <w:ind w:left="720" w:hanging="360"/>
      </w:pPr>
      <w:rPr>
        <w:rFonts w:ascii="Franklin Gothic Book" w:eastAsia="Times New Roman" w:hAnsi="Franklin Gothic Book" w:cs="Courier New"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9C4395"/>
    <w:multiLevelType w:val="singleLevel"/>
    <w:tmpl w:val="0C090013"/>
    <w:lvl w:ilvl="0">
      <w:start w:val="2"/>
      <w:numFmt w:val="upperRoman"/>
      <w:lvlText w:val="%1."/>
      <w:lvlJc w:val="left"/>
      <w:pPr>
        <w:tabs>
          <w:tab w:val="num" w:pos="720"/>
        </w:tabs>
        <w:ind w:left="720" w:hanging="720"/>
      </w:pPr>
    </w:lvl>
  </w:abstractNum>
  <w:abstractNum w:abstractNumId="14" w15:restartNumberingAfterBreak="0">
    <w:nsid w:val="52BD6BC3"/>
    <w:multiLevelType w:val="hybridMultilevel"/>
    <w:tmpl w:val="D696B58E"/>
    <w:lvl w:ilvl="0" w:tplc="38E4CC28">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BB35E2"/>
    <w:multiLevelType w:val="hybridMultilevel"/>
    <w:tmpl w:val="80CE0072"/>
    <w:lvl w:ilvl="0" w:tplc="041A0001">
      <w:start w:val="3"/>
      <w:numFmt w:val="bullet"/>
      <w:lvlText w:val=""/>
      <w:lvlJc w:val="left"/>
      <w:pPr>
        <w:tabs>
          <w:tab w:val="num" w:pos="720"/>
        </w:tabs>
        <w:ind w:left="720" w:hanging="360"/>
      </w:pPr>
      <w:rPr>
        <w:rFonts w:ascii="Symbol" w:eastAsia="Times New Roman" w:hAnsi="Symbol"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71372E"/>
    <w:multiLevelType w:val="hybridMultilevel"/>
    <w:tmpl w:val="44B2ED0E"/>
    <w:lvl w:ilvl="0" w:tplc="7E3E87CC">
      <w:numFmt w:val="bullet"/>
      <w:lvlText w:val="-"/>
      <w:lvlJc w:val="left"/>
      <w:pPr>
        <w:tabs>
          <w:tab w:val="num" w:pos="720"/>
        </w:tabs>
        <w:ind w:left="720" w:hanging="360"/>
      </w:pPr>
      <w:rPr>
        <w:rFonts w:ascii="Calibri" w:eastAsia="Miriam" w:hAnsi="Calibri" w:cs="Miriam"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13FA9"/>
    <w:multiLevelType w:val="hybridMultilevel"/>
    <w:tmpl w:val="6D945546"/>
    <w:lvl w:ilvl="0" w:tplc="4C7A6ACC">
      <w:start w:val="1"/>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15:restartNumberingAfterBreak="0">
    <w:nsid w:val="65DF6B88"/>
    <w:multiLevelType w:val="hybridMultilevel"/>
    <w:tmpl w:val="3244D06E"/>
    <w:lvl w:ilvl="0" w:tplc="9FD8D064">
      <w:numFmt w:val="bullet"/>
      <w:lvlText w:val="-"/>
      <w:lvlJc w:val="left"/>
      <w:pPr>
        <w:tabs>
          <w:tab w:val="num" w:pos="720"/>
        </w:tabs>
        <w:ind w:left="720" w:hanging="360"/>
      </w:pPr>
      <w:rPr>
        <w:rFonts w:ascii="Calibri" w:eastAsia="Times New Roman" w:hAnsi="Calibri" w:cs="TimesNewRomanPSMT"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EF3F5E"/>
    <w:multiLevelType w:val="singleLevel"/>
    <w:tmpl w:val="0C090013"/>
    <w:lvl w:ilvl="0">
      <w:start w:val="1"/>
      <w:numFmt w:val="upperRoman"/>
      <w:lvlText w:val="%1."/>
      <w:lvlJc w:val="left"/>
      <w:pPr>
        <w:tabs>
          <w:tab w:val="num" w:pos="720"/>
        </w:tabs>
        <w:ind w:left="720" w:hanging="720"/>
      </w:pPr>
    </w:lvl>
  </w:abstractNum>
  <w:abstractNum w:abstractNumId="20" w15:restartNumberingAfterBreak="0">
    <w:nsid w:val="678C3280"/>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A5B62F7"/>
    <w:multiLevelType w:val="hybridMultilevel"/>
    <w:tmpl w:val="D53CE52C"/>
    <w:lvl w:ilvl="0" w:tplc="874E628A">
      <w:start w:val="4"/>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CF67975"/>
    <w:multiLevelType w:val="singleLevel"/>
    <w:tmpl w:val="9668A75A"/>
    <w:lvl w:ilvl="0">
      <w:start w:val="6"/>
      <w:numFmt w:val="upperRoman"/>
      <w:lvlText w:val="%1."/>
      <w:lvlJc w:val="left"/>
      <w:pPr>
        <w:tabs>
          <w:tab w:val="num" w:pos="0"/>
        </w:tabs>
        <w:ind w:left="0" w:hanging="720"/>
      </w:pPr>
    </w:lvl>
  </w:abstractNum>
  <w:abstractNum w:abstractNumId="23" w15:restartNumberingAfterBreak="0">
    <w:nsid w:val="6F432F9D"/>
    <w:multiLevelType w:val="multilevel"/>
    <w:tmpl w:val="B380B3B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FD409C"/>
    <w:multiLevelType w:val="hybridMultilevel"/>
    <w:tmpl w:val="C75E16A6"/>
    <w:lvl w:ilvl="0" w:tplc="CED2F5FE">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81C1783"/>
    <w:multiLevelType w:val="hybridMultilevel"/>
    <w:tmpl w:val="321A5C86"/>
    <w:lvl w:ilvl="0" w:tplc="B7C6CF4C">
      <w:start w:val="1"/>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26" w15:restartNumberingAfterBreak="0">
    <w:nsid w:val="7A364326"/>
    <w:multiLevelType w:val="hybridMultilevel"/>
    <w:tmpl w:val="EBEE9C80"/>
    <w:lvl w:ilvl="0" w:tplc="4A18FDB6">
      <w:start w:val="3"/>
      <w:numFmt w:val="bullet"/>
      <w:lvlText w:val="-"/>
      <w:lvlJc w:val="left"/>
      <w:pPr>
        <w:tabs>
          <w:tab w:val="num" w:pos="1065"/>
        </w:tabs>
        <w:ind w:left="1065" w:hanging="705"/>
      </w:pPr>
      <w:rPr>
        <w:rFonts w:ascii="Franklin Gothic Book" w:eastAsia="Times New Roman" w:hAnsi="Franklin Gothic Book" w:cs="Courier New"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16cid:durableId="1264992535">
    <w:abstractNumId w:val="6"/>
  </w:num>
  <w:num w:numId="2" w16cid:durableId="1358239420">
    <w:abstractNumId w:val="8"/>
  </w:num>
  <w:num w:numId="3" w16cid:durableId="1645889360">
    <w:abstractNumId w:val="0"/>
  </w:num>
  <w:num w:numId="4" w16cid:durableId="451367335">
    <w:abstractNumId w:val="17"/>
  </w:num>
  <w:num w:numId="5" w16cid:durableId="943421704">
    <w:abstractNumId w:val="4"/>
  </w:num>
  <w:num w:numId="6" w16cid:durableId="725102927">
    <w:abstractNumId w:val="18"/>
  </w:num>
  <w:num w:numId="7" w16cid:durableId="754938917">
    <w:abstractNumId w:val="14"/>
  </w:num>
  <w:num w:numId="8" w16cid:durableId="1286231921">
    <w:abstractNumId w:val="19"/>
    <w:lvlOverride w:ilvl="0">
      <w:startOverride w:val="1"/>
    </w:lvlOverride>
  </w:num>
  <w:num w:numId="9" w16cid:durableId="1234924134">
    <w:abstractNumId w:val="13"/>
    <w:lvlOverride w:ilvl="0">
      <w:startOverride w:val="2"/>
    </w:lvlOverride>
  </w:num>
  <w:num w:numId="10" w16cid:durableId="115374202">
    <w:abstractNumId w:val="22"/>
    <w:lvlOverride w:ilvl="0">
      <w:startOverride w:val="6"/>
    </w:lvlOverride>
  </w:num>
  <w:num w:numId="11" w16cid:durableId="885336319">
    <w:abstractNumId w:val="5"/>
  </w:num>
  <w:num w:numId="12" w16cid:durableId="2036539201">
    <w:abstractNumId w:val="20"/>
  </w:num>
  <w:num w:numId="13" w16cid:durableId="921448153">
    <w:abstractNumId w:val="2"/>
  </w:num>
  <w:num w:numId="14" w16cid:durableId="1988631342">
    <w:abstractNumId w:val="12"/>
  </w:num>
  <w:num w:numId="15" w16cid:durableId="1728913224">
    <w:abstractNumId w:val="1"/>
  </w:num>
  <w:num w:numId="16" w16cid:durableId="1087312110">
    <w:abstractNumId w:val="26"/>
  </w:num>
  <w:num w:numId="17" w16cid:durableId="910582523">
    <w:abstractNumId w:val="21"/>
  </w:num>
  <w:num w:numId="18" w16cid:durableId="2144150169">
    <w:abstractNumId w:val="15"/>
  </w:num>
  <w:num w:numId="19" w16cid:durableId="243809521">
    <w:abstractNumId w:val="9"/>
  </w:num>
  <w:num w:numId="20" w16cid:durableId="698893784">
    <w:abstractNumId w:val="7"/>
  </w:num>
  <w:num w:numId="21" w16cid:durableId="1114179193">
    <w:abstractNumId w:val="23"/>
  </w:num>
  <w:num w:numId="22" w16cid:durableId="1907763969">
    <w:abstractNumId w:val="16"/>
  </w:num>
  <w:num w:numId="23" w16cid:durableId="318117888">
    <w:abstractNumId w:val="25"/>
  </w:num>
  <w:num w:numId="24" w16cid:durableId="1562213451">
    <w:abstractNumId w:val="10"/>
  </w:num>
  <w:num w:numId="25" w16cid:durableId="392849681">
    <w:abstractNumId w:val="24"/>
  </w:num>
  <w:num w:numId="26" w16cid:durableId="1919561236">
    <w:abstractNumId w:val="11"/>
  </w:num>
  <w:num w:numId="27" w16cid:durableId="1820346066">
    <w:abstractNumId w:val="3"/>
  </w:num>
  <w:num w:numId="28" w16cid:durableId="331298841">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B0986"/>
    <w:rsid w:val="00040BD7"/>
    <w:rsid w:val="00052D9E"/>
    <w:rsid w:val="00053D88"/>
    <w:rsid w:val="00066BB4"/>
    <w:rsid w:val="000C76C5"/>
    <w:rsid w:val="000E0B83"/>
    <w:rsid w:val="0011096A"/>
    <w:rsid w:val="00111319"/>
    <w:rsid w:val="00113D8C"/>
    <w:rsid w:val="00142E19"/>
    <w:rsid w:val="00170092"/>
    <w:rsid w:val="001907B5"/>
    <w:rsid w:val="00192A09"/>
    <w:rsid w:val="001A7A88"/>
    <w:rsid w:val="001B42F8"/>
    <w:rsid w:val="001D76B7"/>
    <w:rsid w:val="001D7D2B"/>
    <w:rsid w:val="001F7349"/>
    <w:rsid w:val="001F77BD"/>
    <w:rsid w:val="001F79A0"/>
    <w:rsid w:val="002147F0"/>
    <w:rsid w:val="00222D3E"/>
    <w:rsid w:val="0022710E"/>
    <w:rsid w:val="00240B06"/>
    <w:rsid w:val="00267942"/>
    <w:rsid w:val="00297072"/>
    <w:rsid w:val="002F1DBA"/>
    <w:rsid w:val="003004D8"/>
    <w:rsid w:val="003154CF"/>
    <w:rsid w:val="00351132"/>
    <w:rsid w:val="0035498A"/>
    <w:rsid w:val="00354D73"/>
    <w:rsid w:val="00357EA3"/>
    <w:rsid w:val="00365429"/>
    <w:rsid w:val="00396FD3"/>
    <w:rsid w:val="00397EA5"/>
    <w:rsid w:val="003D1E30"/>
    <w:rsid w:val="003F69A8"/>
    <w:rsid w:val="004325FC"/>
    <w:rsid w:val="00434271"/>
    <w:rsid w:val="004615AF"/>
    <w:rsid w:val="00470745"/>
    <w:rsid w:val="0047086C"/>
    <w:rsid w:val="00473117"/>
    <w:rsid w:val="004815AF"/>
    <w:rsid w:val="00490015"/>
    <w:rsid w:val="004A07A0"/>
    <w:rsid w:val="004B358C"/>
    <w:rsid w:val="00504138"/>
    <w:rsid w:val="00504DDF"/>
    <w:rsid w:val="00507CDC"/>
    <w:rsid w:val="005262D5"/>
    <w:rsid w:val="00551580"/>
    <w:rsid w:val="005850BB"/>
    <w:rsid w:val="005A39CF"/>
    <w:rsid w:val="005A65DD"/>
    <w:rsid w:val="005B0986"/>
    <w:rsid w:val="005B12DB"/>
    <w:rsid w:val="005E3A88"/>
    <w:rsid w:val="0060707E"/>
    <w:rsid w:val="00615B02"/>
    <w:rsid w:val="00622911"/>
    <w:rsid w:val="006B1453"/>
    <w:rsid w:val="006D5829"/>
    <w:rsid w:val="006F5E0A"/>
    <w:rsid w:val="00710D22"/>
    <w:rsid w:val="00726231"/>
    <w:rsid w:val="0072741A"/>
    <w:rsid w:val="00731F8D"/>
    <w:rsid w:val="007452CB"/>
    <w:rsid w:val="00793504"/>
    <w:rsid w:val="007A1C7C"/>
    <w:rsid w:val="007C1CF1"/>
    <w:rsid w:val="007E5989"/>
    <w:rsid w:val="007F2050"/>
    <w:rsid w:val="0080229F"/>
    <w:rsid w:val="00805D93"/>
    <w:rsid w:val="00813E47"/>
    <w:rsid w:val="00843EBF"/>
    <w:rsid w:val="008472F7"/>
    <w:rsid w:val="008518CC"/>
    <w:rsid w:val="0085541A"/>
    <w:rsid w:val="00861A01"/>
    <w:rsid w:val="00893125"/>
    <w:rsid w:val="008A5556"/>
    <w:rsid w:val="008B03BD"/>
    <w:rsid w:val="008C48C2"/>
    <w:rsid w:val="008C5ED4"/>
    <w:rsid w:val="008E7C62"/>
    <w:rsid w:val="00914B02"/>
    <w:rsid w:val="00941D1C"/>
    <w:rsid w:val="0097368A"/>
    <w:rsid w:val="00982469"/>
    <w:rsid w:val="00990135"/>
    <w:rsid w:val="009B6CC2"/>
    <w:rsid w:val="009C3F8D"/>
    <w:rsid w:val="009C6713"/>
    <w:rsid w:val="009D715D"/>
    <w:rsid w:val="009E50F6"/>
    <w:rsid w:val="009F4D72"/>
    <w:rsid w:val="00A23611"/>
    <w:rsid w:val="00A24E17"/>
    <w:rsid w:val="00A3647C"/>
    <w:rsid w:val="00A44D5B"/>
    <w:rsid w:val="00A5437C"/>
    <w:rsid w:val="00A723B6"/>
    <w:rsid w:val="00A8464A"/>
    <w:rsid w:val="00AA665F"/>
    <w:rsid w:val="00AD554A"/>
    <w:rsid w:val="00AF2CDB"/>
    <w:rsid w:val="00B14C3E"/>
    <w:rsid w:val="00B55AE3"/>
    <w:rsid w:val="00BB3A4F"/>
    <w:rsid w:val="00BB40E5"/>
    <w:rsid w:val="00BC2947"/>
    <w:rsid w:val="00C14C9A"/>
    <w:rsid w:val="00C47331"/>
    <w:rsid w:val="00C66D8A"/>
    <w:rsid w:val="00C85B30"/>
    <w:rsid w:val="00C91497"/>
    <w:rsid w:val="00CE5B1D"/>
    <w:rsid w:val="00D427D8"/>
    <w:rsid w:val="00D44F01"/>
    <w:rsid w:val="00DA4B29"/>
    <w:rsid w:val="00DD3303"/>
    <w:rsid w:val="00DE20E5"/>
    <w:rsid w:val="00DE3D3E"/>
    <w:rsid w:val="00E06526"/>
    <w:rsid w:val="00E1317B"/>
    <w:rsid w:val="00E21A98"/>
    <w:rsid w:val="00E26F75"/>
    <w:rsid w:val="00E64782"/>
    <w:rsid w:val="00E6692C"/>
    <w:rsid w:val="00E738EC"/>
    <w:rsid w:val="00E806BE"/>
    <w:rsid w:val="00E92002"/>
    <w:rsid w:val="00E974C5"/>
    <w:rsid w:val="00EA5100"/>
    <w:rsid w:val="00EB7D77"/>
    <w:rsid w:val="00EC347B"/>
    <w:rsid w:val="00EC5881"/>
    <w:rsid w:val="00F2759C"/>
    <w:rsid w:val="00F316DD"/>
    <w:rsid w:val="00F4338A"/>
    <w:rsid w:val="00F54FAD"/>
    <w:rsid w:val="00F56651"/>
    <w:rsid w:val="00F56B3A"/>
    <w:rsid w:val="00F603C9"/>
    <w:rsid w:val="00F742DA"/>
    <w:rsid w:val="00FA2A62"/>
    <w:rsid w:val="00FA6F3D"/>
    <w:rsid w:val="00FB2CAE"/>
    <w:rsid w:val="00FD4145"/>
    <w:rsid w:val="00FE11D8"/>
    <w:rsid w:val="00FF0B57"/>
    <w:rsid w:val="00FF699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7014D8"/>
  <w15:docId w15:val="{4F59636C-B284-4273-95FD-2874AF3A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Batang" w:hAnsi="Calibri"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986"/>
    <w:pPr>
      <w:spacing w:after="200" w:line="276" w:lineRule="auto"/>
    </w:pPr>
    <w:rPr>
      <w:lang w:eastAsia="zh-CN"/>
    </w:rPr>
  </w:style>
  <w:style w:type="paragraph" w:styleId="Naslov1">
    <w:name w:val="heading 1"/>
    <w:basedOn w:val="Normal"/>
    <w:next w:val="Normal"/>
    <w:link w:val="Naslov1Char"/>
    <w:qFormat/>
    <w:locked/>
    <w:rsid w:val="00351132"/>
    <w:pPr>
      <w:keepNext/>
      <w:spacing w:after="0" w:line="240" w:lineRule="auto"/>
      <w:outlineLvl w:val="0"/>
    </w:pPr>
    <w:rPr>
      <w:rFonts w:ascii="Times New Roman" w:eastAsia="Times New Roman" w:hAnsi="Times New Roman"/>
      <w:sz w:val="24"/>
      <w:szCs w:val="20"/>
      <w:lang w:eastAsia="en-US"/>
    </w:rPr>
  </w:style>
  <w:style w:type="paragraph" w:styleId="Naslov3">
    <w:name w:val="heading 3"/>
    <w:basedOn w:val="Normal"/>
    <w:next w:val="Normal"/>
    <w:link w:val="Naslov3Char"/>
    <w:qFormat/>
    <w:locked/>
    <w:rsid w:val="00351132"/>
    <w:pPr>
      <w:keepNext/>
      <w:spacing w:before="240" w:after="60" w:line="240" w:lineRule="auto"/>
      <w:outlineLvl w:val="2"/>
    </w:pPr>
    <w:rPr>
      <w:rFonts w:ascii="Arial" w:eastAsia="Times New Roman" w:hAnsi="Arial" w:cs="Arial"/>
      <w:b/>
      <w:bCs/>
      <w:sz w:val="26"/>
      <w:szCs w:val="26"/>
      <w:lang w:eastAsia="hr-HR"/>
    </w:rPr>
  </w:style>
  <w:style w:type="paragraph" w:styleId="Naslov4">
    <w:name w:val="heading 4"/>
    <w:basedOn w:val="Normal"/>
    <w:next w:val="Normal"/>
    <w:link w:val="Naslov4Char"/>
    <w:qFormat/>
    <w:locked/>
    <w:rsid w:val="00351132"/>
    <w:pPr>
      <w:keepNext/>
      <w:spacing w:before="240" w:after="60" w:line="240" w:lineRule="auto"/>
      <w:outlineLvl w:val="3"/>
    </w:pPr>
    <w:rPr>
      <w:rFonts w:ascii="Times New Roman" w:eastAsia="Times New Roman" w:hAnsi="Times New Roman"/>
      <w:b/>
      <w:bCs/>
      <w:sz w:val="28"/>
      <w:szCs w:val="28"/>
      <w:lang w:eastAsia="hr-HR"/>
    </w:rPr>
  </w:style>
  <w:style w:type="paragraph" w:styleId="Naslov7">
    <w:name w:val="heading 7"/>
    <w:basedOn w:val="Normal"/>
    <w:next w:val="Normal"/>
    <w:link w:val="Naslov7Char"/>
    <w:qFormat/>
    <w:locked/>
    <w:rsid w:val="00351132"/>
    <w:pPr>
      <w:spacing w:before="240" w:after="60" w:line="240" w:lineRule="auto"/>
      <w:outlineLvl w:val="6"/>
    </w:pPr>
    <w:rPr>
      <w:rFonts w:ascii="Times New Roman" w:eastAsia="Times New Roman" w:hAnsi="Times New Roman"/>
      <w:sz w:val="24"/>
      <w:szCs w:val="24"/>
      <w:lang w:eastAsia="hr-HR"/>
    </w:rPr>
  </w:style>
  <w:style w:type="paragraph" w:styleId="Naslov8">
    <w:name w:val="heading 8"/>
    <w:basedOn w:val="Normal"/>
    <w:next w:val="Normal"/>
    <w:link w:val="Naslov8Char"/>
    <w:qFormat/>
    <w:locked/>
    <w:rsid w:val="00351132"/>
    <w:pPr>
      <w:spacing w:before="240" w:after="60" w:line="240" w:lineRule="auto"/>
      <w:outlineLvl w:val="7"/>
    </w:pPr>
    <w:rPr>
      <w:rFonts w:ascii="Times New Roman" w:eastAsia="Times New Roman" w:hAnsi="Times New Roman"/>
      <w:i/>
      <w:iCs/>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pisslike">
    <w:name w:val="caption"/>
    <w:basedOn w:val="Normal"/>
    <w:next w:val="Normal"/>
    <w:uiPriority w:val="99"/>
    <w:qFormat/>
    <w:rsid w:val="005B0986"/>
    <w:rPr>
      <w:b/>
      <w:bCs/>
      <w:sz w:val="20"/>
      <w:szCs w:val="20"/>
      <w:lang w:eastAsia="en-US"/>
    </w:rPr>
  </w:style>
  <w:style w:type="paragraph" w:styleId="Tijeloteksta">
    <w:name w:val="Body Text"/>
    <w:aliases w:val="uvlaka 3"/>
    <w:basedOn w:val="Normal"/>
    <w:link w:val="TijelotekstaChar"/>
    <w:rsid w:val="00E21A98"/>
    <w:pPr>
      <w:spacing w:after="120" w:line="240" w:lineRule="auto"/>
    </w:pPr>
    <w:rPr>
      <w:rFonts w:ascii="Times New Roman" w:hAnsi="Times New Roman"/>
      <w:sz w:val="24"/>
      <w:szCs w:val="20"/>
      <w:lang w:val="en-US" w:eastAsia="hr-HR"/>
    </w:rPr>
  </w:style>
  <w:style w:type="character" w:customStyle="1" w:styleId="TijelotekstaChar">
    <w:name w:val="Tijelo teksta Char"/>
    <w:aliases w:val="uvlaka 3 Char"/>
    <w:basedOn w:val="Zadanifontodlomka"/>
    <w:link w:val="Tijeloteksta"/>
    <w:locked/>
    <w:rsid w:val="00E21A98"/>
    <w:rPr>
      <w:rFonts w:ascii="Times New Roman" w:hAnsi="Times New Roman" w:cs="Times New Roman"/>
      <w:sz w:val="20"/>
      <w:szCs w:val="20"/>
      <w:lang w:val="en-US" w:eastAsia="hr-HR"/>
    </w:rPr>
  </w:style>
  <w:style w:type="paragraph" w:customStyle="1" w:styleId="TableParagraph">
    <w:name w:val="Table Paragraph"/>
    <w:basedOn w:val="Normal"/>
    <w:uiPriority w:val="99"/>
    <w:rsid w:val="003004D8"/>
    <w:pPr>
      <w:widowControl w:val="0"/>
      <w:autoSpaceDE w:val="0"/>
      <w:autoSpaceDN w:val="0"/>
      <w:spacing w:after="0" w:line="240" w:lineRule="auto"/>
      <w:ind w:left="108"/>
    </w:pPr>
    <w:rPr>
      <w:rFonts w:cs="Calibri"/>
      <w:lang w:eastAsia="hr-HR"/>
    </w:rPr>
  </w:style>
  <w:style w:type="paragraph" w:styleId="StandardWeb">
    <w:name w:val="Normal (Web)"/>
    <w:basedOn w:val="Normal"/>
    <w:uiPriority w:val="99"/>
    <w:rsid w:val="00396FD3"/>
    <w:pPr>
      <w:spacing w:before="100" w:beforeAutospacing="1" w:after="100" w:afterAutospacing="1" w:line="240" w:lineRule="auto"/>
    </w:pPr>
    <w:rPr>
      <w:rFonts w:ascii="Times New Roman" w:hAnsi="Times New Roman"/>
      <w:sz w:val="24"/>
      <w:szCs w:val="24"/>
      <w:lang w:eastAsia="hr-HR"/>
    </w:rPr>
  </w:style>
  <w:style w:type="paragraph" w:customStyle="1" w:styleId="box454532">
    <w:name w:val="box_454532"/>
    <w:basedOn w:val="Normal"/>
    <w:uiPriority w:val="99"/>
    <w:rsid w:val="00111319"/>
    <w:pPr>
      <w:spacing w:before="100" w:beforeAutospacing="1" w:after="100" w:afterAutospacing="1" w:line="240" w:lineRule="auto"/>
    </w:pPr>
    <w:rPr>
      <w:rFonts w:ascii="Times New Roman" w:hAnsi="Times New Roman"/>
      <w:sz w:val="24"/>
      <w:szCs w:val="24"/>
      <w:lang w:eastAsia="hr-HR"/>
    </w:rPr>
  </w:style>
  <w:style w:type="table" w:styleId="Srednjipopis2-Isticanje1">
    <w:name w:val="Medium List 2 Accent 1"/>
    <w:basedOn w:val="Obinatablica"/>
    <w:uiPriority w:val="99"/>
    <w:rsid w:val="0047086C"/>
    <w:rPr>
      <w:rFonts w:ascii="Cambria" w:hAnsi="Cambria"/>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character" w:styleId="Hiperveza">
    <w:name w:val="Hyperlink"/>
    <w:basedOn w:val="Zadanifontodlomka"/>
    <w:uiPriority w:val="99"/>
    <w:rsid w:val="00A5437C"/>
    <w:rPr>
      <w:rFonts w:cs="Times New Roman"/>
      <w:color w:val="0000FF"/>
      <w:u w:val="single"/>
    </w:rPr>
  </w:style>
  <w:style w:type="paragraph" w:customStyle="1" w:styleId="gmail-msobodytext">
    <w:name w:val="gmail-msobodytext"/>
    <w:basedOn w:val="Normal"/>
    <w:uiPriority w:val="99"/>
    <w:rsid w:val="00BB40E5"/>
    <w:pPr>
      <w:spacing w:before="100" w:beforeAutospacing="1" w:after="100" w:afterAutospacing="1" w:line="240" w:lineRule="auto"/>
    </w:pPr>
    <w:rPr>
      <w:rFonts w:ascii="Times New Roman" w:hAnsi="Times New Roman"/>
      <w:sz w:val="24"/>
      <w:szCs w:val="24"/>
      <w:lang w:eastAsia="hr-HR"/>
    </w:rPr>
  </w:style>
  <w:style w:type="paragraph" w:customStyle="1" w:styleId="Default">
    <w:name w:val="Default"/>
    <w:rsid w:val="00FD4145"/>
    <w:pPr>
      <w:autoSpaceDE w:val="0"/>
      <w:autoSpaceDN w:val="0"/>
      <w:adjustRightInd w:val="0"/>
    </w:pPr>
    <w:rPr>
      <w:rFonts w:ascii="Arial" w:eastAsia="Calibri" w:hAnsi="Arial" w:cs="Arial"/>
      <w:color w:val="000000"/>
      <w:sz w:val="24"/>
      <w:szCs w:val="24"/>
      <w:lang w:eastAsia="en-US"/>
    </w:rPr>
  </w:style>
  <w:style w:type="character" w:styleId="Nerijeenospominjanje">
    <w:name w:val="Unresolved Mention"/>
    <w:basedOn w:val="Zadanifontodlomka"/>
    <w:uiPriority w:val="99"/>
    <w:semiHidden/>
    <w:unhideWhenUsed/>
    <w:rsid w:val="0022710E"/>
    <w:rPr>
      <w:color w:val="605E5C"/>
      <w:shd w:val="clear" w:color="auto" w:fill="E1DFDD"/>
    </w:rPr>
  </w:style>
  <w:style w:type="character" w:customStyle="1" w:styleId="Naslov1Char">
    <w:name w:val="Naslov 1 Char"/>
    <w:basedOn w:val="Zadanifontodlomka"/>
    <w:link w:val="Naslov1"/>
    <w:rsid w:val="00351132"/>
    <w:rPr>
      <w:rFonts w:ascii="Times New Roman" w:eastAsia="Times New Roman" w:hAnsi="Times New Roman"/>
      <w:sz w:val="24"/>
      <w:szCs w:val="20"/>
      <w:lang w:eastAsia="en-US"/>
    </w:rPr>
  </w:style>
  <w:style w:type="character" w:customStyle="1" w:styleId="Naslov3Char">
    <w:name w:val="Naslov 3 Char"/>
    <w:basedOn w:val="Zadanifontodlomka"/>
    <w:link w:val="Naslov3"/>
    <w:rsid w:val="00351132"/>
    <w:rPr>
      <w:rFonts w:ascii="Arial" w:eastAsia="Times New Roman" w:hAnsi="Arial" w:cs="Arial"/>
      <w:b/>
      <w:bCs/>
      <w:sz w:val="26"/>
      <w:szCs w:val="26"/>
    </w:rPr>
  </w:style>
  <w:style w:type="character" w:customStyle="1" w:styleId="Naslov4Char">
    <w:name w:val="Naslov 4 Char"/>
    <w:basedOn w:val="Zadanifontodlomka"/>
    <w:link w:val="Naslov4"/>
    <w:rsid w:val="00351132"/>
    <w:rPr>
      <w:rFonts w:ascii="Times New Roman" w:eastAsia="Times New Roman" w:hAnsi="Times New Roman"/>
      <w:b/>
      <w:bCs/>
      <w:sz w:val="28"/>
      <w:szCs w:val="28"/>
    </w:rPr>
  </w:style>
  <w:style w:type="character" w:customStyle="1" w:styleId="Naslov7Char">
    <w:name w:val="Naslov 7 Char"/>
    <w:basedOn w:val="Zadanifontodlomka"/>
    <w:link w:val="Naslov7"/>
    <w:rsid w:val="00351132"/>
    <w:rPr>
      <w:rFonts w:ascii="Times New Roman" w:eastAsia="Times New Roman" w:hAnsi="Times New Roman"/>
      <w:sz w:val="24"/>
      <w:szCs w:val="24"/>
    </w:rPr>
  </w:style>
  <w:style w:type="character" w:customStyle="1" w:styleId="Naslov8Char">
    <w:name w:val="Naslov 8 Char"/>
    <w:basedOn w:val="Zadanifontodlomka"/>
    <w:link w:val="Naslov8"/>
    <w:rsid w:val="00351132"/>
    <w:rPr>
      <w:rFonts w:ascii="Times New Roman" w:eastAsia="Times New Roman" w:hAnsi="Times New Roman"/>
      <w:i/>
      <w:iCs/>
      <w:sz w:val="24"/>
      <w:szCs w:val="24"/>
    </w:rPr>
  </w:style>
  <w:style w:type="numbering" w:customStyle="1" w:styleId="Bezpopisa1">
    <w:name w:val="Bez popisa1"/>
    <w:next w:val="Bezpopisa"/>
    <w:semiHidden/>
    <w:unhideWhenUsed/>
    <w:rsid w:val="00351132"/>
  </w:style>
  <w:style w:type="character" w:customStyle="1" w:styleId="FontStyle11">
    <w:name w:val="Font Style11"/>
    <w:rsid w:val="00351132"/>
    <w:rPr>
      <w:rFonts w:ascii="Times New Roman" w:hAnsi="Times New Roman" w:cs="Times New Roman" w:hint="default"/>
      <w:sz w:val="22"/>
      <w:szCs w:val="22"/>
    </w:rPr>
  </w:style>
  <w:style w:type="paragraph" w:styleId="Tijeloteksta2">
    <w:name w:val="Body Text 2"/>
    <w:basedOn w:val="Normal"/>
    <w:link w:val="Tijeloteksta2Char"/>
    <w:rsid w:val="00351132"/>
    <w:pPr>
      <w:spacing w:after="120" w:line="480" w:lineRule="auto"/>
    </w:pPr>
    <w:rPr>
      <w:rFonts w:ascii="Times New Roman" w:eastAsia="Times New Roman" w:hAnsi="Times New Roman"/>
      <w:sz w:val="24"/>
      <w:szCs w:val="24"/>
      <w:lang w:eastAsia="hr-HR"/>
    </w:rPr>
  </w:style>
  <w:style w:type="character" w:customStyle="1" w:styleId="Tijeloteksta2Char">
    <w:name w:val="Tijelo teksta 2 Char"/>
    <w:basedOn w:val="Zadanifontodlomka"/>
    <w:link w:val="Tijeloteksta2"/>
    <w:rsid w:val="00351132"/>
    <w:rPr>
      <w:rFonts w:ascii="Times New Roman" w:eastAsia="Times New Roman" w:hAnsi="Times New Roman"/>
      <w:sz w:val="24"/>
      <w:szCs w:val="24"/>
    </w:rPr>
  </w:style>
  <w:style w:type="paragraph" w:styleId="Tijeloteksta-uvlaka3">
    <w:name w:val="Body Text Indent 3"/>
    <w:basedOn w:val="Normal"/>
    <w:link w:val="Tijeloteksta-uvlaka3Char"/>
    <w:rsid w:val="00351132"/>
    <w:pPr>
      <w:spacing w:after="120" w:line="240" w:lineRule="auto"/>
      <w:ind w:left="283"/>
    </w:pPr>
    <w:rPr>
      <w:rFonts w:ascii="Times New Roman" w:eastAsia="Times New Roman" w:hAnsi="Times New Roman"/>
      <w:sz w:val="16"/>
      <w:szCs w:val="16"/>
      <w:lang w:eastAsia="hr-HR"/>
    </w:rPr>
  </w:style>
  <w:style w:type="character" w:customStyle="1" w:styleId="Tijeloteksta-uvlaka3Char">
    <w:name w:val="Tijelo teksta - uvlaka 3 Char"/>
    <w:basedOn w:val="Zadanifontodlomka"/>
    <w:link w:val="Tijeloteksta-uvlaka3"/>
    <w:rsid w:val="00351132"/>
    <w:rPr>
      <w:rFonts w:ascii="Times New Roman" w:eastAsia="Times New Roman" w:hAnsi="Times New Roman"/>
      <w:sz w:val="16"/>
      <w:szCs w:val="16"/>
    </w:rPr>
  </w:style>
  <w:style w:type="paragraph" w:styleId="Tijeloteksta-uvlaka2">
    <w:name w:val="Body Text Indent 2"/>
    <w:basedOn w:val="Normal"/>
    <w:link w:val="Tijeloteksta-uvlaka2Char"/>
    <w:rsid w:val="00351132"/>
    <w:pPr>
      <w:spacing w:after="120" w:line="480" w:lineRule="auto"/>
      <w:ind w:left="283"/>
    </w:pPr>
    <w:rPr>
      <w:rFonts w:ascii="Times New Roman" w:eastAsia="Times New Roman" w:hAnsi="Times New Roman"/>
      <w:sz w:val="24"/>
      <w:szCs w:val="24"/>
      <w:lang w:eastAsia="hr-HR"/>
    </w:rPr>
  </w:style>
  <w:style w:type="character" w:customStyle="1" w:styleId="Tijeloteksta-uvlaka2Char">
    <w:name w:val="Tijelo teksta - uvlaka 2 Char"/>
    <w:basedOn w:val="Zadanifontodlomka"/>
    <w:link w:val="Tijeloteksta-uvlaka2"/>
    <w:rsid w:val="00351132"/>
    <w:rPr>
      <w:rFonts w:ascii="Times New Roman" w:eastAsia="Times New Roman" w:hAnsi="Times New Roman"/>
      <w:sz w:val="24"/>
      <w:szCs w:val="24"/>
    </w:rPr>
  </w:style>
  <w:style w:type="paragraph" w:styleId="Tekstbalonia">
    <w:name w:val="Balloon Text"/>
    <w:basedOn w:val="Normal"/>
    <w:link w:val="TekstbaloniaChar"/>
    <w:rsid w:val="00351132"/>
    <w:pPr>
      <w:spacing w:after="0" w:line="240" w:lineRule="auto"/>
    </w:pPr>
    <w:rPr>
      <w:rFonts w:ascii="Tahoma" w:eastAsia="Times New Roman" w:hAnsi="Tahoma"/>
      <w:sz w:val="16"/>
      <w:szCs w:val="16"/>
      <w:lang w:val="x-none" w:eastAsia="x-none"/>
    </w:rPr>
  </w:style>
  <w:style w:type="character" w:customStyle="1" w:styleId="TekstbaloniaChar">
    <w:name w:val="Tekst balončića Char"/>
    <w:basedOn w:val="Zadanifontodlomka"/>
    <w:link w:val="Tekstbalonia"/>
    <w:rsid w:val="00351132"/>
    <w:rPr>
      <w:rFonts w:ascii="Tahoma" w:eastAsia="Times New Roman" w:hAnsi="Tahoma"/>
      <w:sz w:val="16"/>
      <w:szCs w:val="16"/>
      <w:lang w:val="x-none" w:eastAsia="x-none"/>
    </w:rPr>
  </w:style>
  <w:style w:type="character" w:styleId="Referencakomentara">
    <w:name w:val="annotation reference"/>
    <w:rsid w:val="00351132"/>
    <w:rPr>
      <w:sz w:val="16"/>
      <w:szCs w:val="16"/>
    </w:rPr>
  </w:style>
  <w:style w:type="paragraph" w:styleId="Tekstkomentara">
    <w:name w:val="annotation text"/>
    <w:basedOn w:val="Normal"/>
    <w:link w:val="TekstkomentaraChar"/>
    <w:rsid w:val="00351132"/>
    <w:pPr>
      <w:spacing w:after="0" w:line="240" w:lineRule="auto"/>
    </w:pPr>
    <w:rPr>
      <w:rFonts w:ascii="Times New Roman" w:eastAsia="Times New Roman" w:hAnsi="Times New Roman"/>
      <w:sz w:val="20"/>
      <w:szCs w:val="20"/>
      <w:lang w:eastAsia="hr-HR"/>
    </w:rPr>
  </w:style>
  <w:style w:type="character" w:customStyle="1" w:styleId="TekstkomentaraChar">
    <w:name w:val="Tekst komentara Char"/>
    <w:basedOn w:val="Zadanifontodlomka"/>
    <w:link w:val="Tekstkomentara"/>
    <w:rsid w:val="00351132"/>
    <w:rPr>
      <w:rFonts w:ascii="Times New Roman" w:eastAsia="Times New Roman" w:hAnsi="Times New Roman"/>
      <w:sz w:val="20"/>
      <w:szCs w:val="20"/>
    </w:rPr>
  </w:style>
  <w:style w:type="paragraph" w:styleId="Predmetkomentara">
    <w:name w:val="annotation subject"/>
    <w:basedOn w:val="Tekstkomentara"/>
    <w:next w:val="Tekstkomentara"/>
    <w:link w:val="PredmetkomentaraChar"/>
    <w:rsid w:val="00351132"/>
    <w:rPr>
      <w:b/>
      <w:bCs/>
    </w:rPr>
  </w:style>
  <w:style w:type="character" w:customStyle="1" w:styleId="PredmetkomentaraChar">
    <w:name w:val="Predmet komentara Char"/>
    <w:basedOn w:val="TekstkomentaraChar"/>
    <w:link w:val="Predmetkomentara"/>
    <w:rsid w:val="00351132"/>
    <w:rPr>
      <w:rFonts w:ascii="Times New Roman" w:eastAsia="Times New Roman" w:hAnsi="Times New Roman"/>
      <w:b/>
      <w:bCs/>
      <w:sz w:val="20"/>
      <w:szCs w:val="20"/>
    </w:rPr>
  </w:style>
  <w:style w:type="table" w:styleId="Reetkatablice">
    <w:name w:val="Table Grid"/>
    <w:basedOn w:val="Obinatablica"/>
    <w:uiPriority w:val="39"/>
    <w:locked/>
    <w:rsid w:val="00351132"/>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973437">
      <w:bodyDiv w:val="1"/>
      <w:marLeft w:val="0"/>
      <w:marRight w:val="0"/>
      <w:marTop w:val="0"/>
      <w:marBottom w:val="0"/>
      <w:divBdr>
        <w:top w:val="none" w:sz="0" w:space="0" w:color="auto"/>
        <w:left w:val="none" w:sz="0" w:space="0" w:color="auto"/>
        <w:bottom w:val="none" w:sz="0" w:space="0" w:color="auto"/>
        <w:right w:val="none" w:sz="0" w:space="0" w:color="auto"/>
      </w:divBdr>
    </w:div>
    <w:div w:id="665519637">
      <w:bodyDiv w:val="1"/>
      <w:marLeft w:val="0"/>
      <w:marRight w:val="0"/>
      <w:marTop w:val="0"/>
      <w:marBottom w:val="0"/>
      <w:divBdr>
        <w:top w:val="none" w:sz="0" w:space="0" w:color="auto"/>
        <w:left w:val="none" w:sz="0" w:space="0" w:color="auto"/>
        <w:bottom w:val="none" w:sz="0" w:space="0" w:color="auto"/>
        <w:right w:val="none" w:sz="0" w:space="0" w:color="auto"/>
      </w:divBdr>
    </w:div>
    <w:div w:id="1310205869">
      <w:bodyDiv w:val="1"/>
      <w:marLeft w:val="0"/>
      <w:marRight w:val="0"/>
      <w:marTop w:val="0"/>
      <w:marBottom w:val="0"/>
      <w:divBdr>
        <w:top w:val="none" w:sz="0" w:space="0" w:color="auto"/>
        <w:left w:val="none" w:sz="0" w:space="0" w:color="auto"/>
        <w:bottom w:val="none" w:sz="0" w:space="0" w:color="auto"/>
        <w:right w:val="none" w:sz="0" w:space="0" w:color="auto"/>
      </w:divBdr>
    </w:div>
    <w:div w:id="1480804613">
      <w:bodyDiv w:val="1"/>
      <w:marLeft w:val="0"/>
      <w:marRight w:val="0"/>
      <w:marTop w:val="0"/>
      <w:marBottom w:val="0"/>
      <w:divBdr>
        <w:top w:val="none" w:sz="0" w:space="0" w:color="auto"/>
        <w:left w:val="none" w:sz="0" w:space="0" w:color="auto"/>
        <w:bottom w:val="none" w:sz="0" w:space="0" w:color="auto"/>
        <w:right w:val="none" w:sz="0" w:space="0" w:color="auto"/>
      </w:divBdr>
    </w:div>
    <w:div w:id="1698003728">
      <w:bodyDiv w:val="1"/>
      <w:marLeft w:val="0"/>
      <w:marRight w:val="0"/>
      <w:marTop w:val="0"/>
      <w:marBottom w:val="0"/>
      <w:divBdr>
        <w:top w:val="none" w:sz="0" w:space="0" w:color="auto"/>
        <w:left w:val="none" w:sz="0" w:space="0" w:color="auto"/>
        <w:bottom w:val="none" w:sz="0" w:space="0" w:color="auto"/>
        <w:right w:val="none" w:sz="0" w:space="0" w:color="auto"/>
      </w:divBdr>
    </w:div>
    <w:div w:id="199768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2820</TotalTime>
  <Pages>9</Pages>
  <Words>1761</Words>
  <Characters>12359</Characters>
  <DocSecurity>0</DocSecurity>
  <Lines>102</Lines>
  <Paragraphs>28</Paragraphs>
  <ScaleCrop>false</ScaleCrop>
  <HeadingPairs>
    <vt:vector size="2" baseType="variant">
      <vt:variant>
        <vt:lpstr>Naslov</vt:lpstr>
      </vt:variant>
      <vt:variant>
        <vt:i4>1</vt:i4>
      </vt:variant>
    </vt:vector>
  </HeadingPairs>
  <TitlesOfParts>
    <vt:vector size="1" baseType="lpstr">
      <vt:lpstr>Obrazac Izvješća o savjetovanju s javnošću</vt:lpstr>
    </vt:vector>
  </TitlesOfParts>
  <Company/>
  <LinksUpToDate>false</LinksUpToDate>
  <CharactersWithSpaces>14092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2024-08-27T08:53:00Z</cp:lastPrinted>
  <dcterms:created xsi:type="dcterms:W3CDTF">2018-11-30T12:25:00Z</dcterms:created>
  <dcterms:modified xsi:type="dcterms:W3CDTF">2024-08-27T08:53:00Z</dcterms:modified>
</cp:coreProperties>
</file>